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0556A" w14:textId="77777777" w:rsidR="005C3E41" w:rsidRDefault="002E3A43">
      <w:pPr>
        <w:spacing w:after="0" w:line="360" w:lineRule="auto"/>
        <w:ind w:left="3354" w:hanging="2699"/>
      </w:pPr>
      <w:r>
        <w:rPr>
          <w:b/>
          <w:sz w:val="36"/>
        </w:rPr>
        <w:t xml:space="preserve"> OFFICE OF THE ATWIMA KWANWOMA DISTRICT ASSEMBLY </w:t>
      </w:r>
    </w:p>
    <w:p w14:paraId="5C49B27A" w14:textId="77777777" w:rsidR="005C3E41" w:rsidRDefault="002E3A43">
      <w:pPr>
        <w:spacing w:after="112" w:line="259" w:lineRule="auto"/>
        <w:ind w:left="504" w:firstLine="0"/>
        <w:jc w:val="center"/>
      </w:pPr>
      <w:r>
        <w:rPr>
          <w:b/>
          <w:sz w:val="36"/>
        </w:rPr>
        <w:t xml:space="preserve"> </w:t>
      </w:r>
    </w:p>
    <w:p w14:paraId="1250CC89" w14:textId="77777777" w:rsidR="005C3E41" w:rsidRDefault="002E3A43">
      <w:pPr>
        <w:spacing w:after="89" w:line="259" w:lineRule="auto"/>
        <w:ind w:left="0" w:right="76" w:firstLine="0"/>
        <w:jc w:val="right"/>
      </w:pPr>
      <w:r>
        <w:rPr>
          <w:noProof/>
          <w:sz w:val="22"/>
        </w:rPr>
        <mc:AlternateContent>
          <mc:Choice Requires="wpg">
            <w:drawing>
              <wp:inline distT="0" distB="0" distL="0" distR="0" wp14:anchorId="369BE6A7" wp14:editId="15EC7747">
                <wp:extent cx="4803775" cy="3495675"/>
                <wp:effectExtent l="0" t="0" r="0" b="0"/>
                <wp:docPr id="12070" name="Group 12070"/>
                <wp:cNvGraphicFramePr/>
                <a:graphic xmlns:a="http://schemas.openxmlformats.org/drawingml/2006/main">
                  <a:graphicData uri="http://schemas.microsoft.com/office/word/2010/wordprocessingGroup">
                    <wpg:wgp>
                      <wpg:cNvGrpSpPr/>
                      <wpg:grpSpPr>
                        <a:xfrm>
                          <a:off x="0" y="0"/>
                          <a:ext cx="4803775" cy="3495675"/>
                          <a:chOff x="0" y="0"/>
                          <a:chExt cx="4803775" cy="3495675"/>
                        </a:xfrm>
                      </wpg:grpSpPr>
                      <pic:pic xmlns:pic="http://schemas.openxmlformats.org/drawingml/2006/picture">
                        <pic:nvPicPr>
                          <pic:cNvPr id="12" name="Picture 12"/>
                          <pic:cNvPicPr/>
                        </pic:nvPicPr>
                        <pic:blipFill>
                          <a:blip r:embed="rId5"/>
                          <a:stretch>
                            <a:fillRect/>
                          </a:stretch>
                        </pic:blipFill>
                        <pic:spPr>
                          <a:xfrm>
                            <a:off x="1042035" y="34925"/>
                            <a:ext cx="759460" cy="630555"/>
                          </a:xfrm>
                          <a:prstGeom prst="rect">
                            <a:avLst/>
                          </a:prstGeom>
                        </pic:spPr>
                      </pic:pic>
                      <wps:wsp>
                        <wps:cNvPr id="13" name="Rectangle 13"/>
                        <wps:cNvSpPr/>
                        <wps:spPr>
                          <a:xfrm>
                            <a:off x="1801876" y="494538"/>
                            <a:ext cx="1132846" cy="309679"/>
                          </a:xfrm>
                          <a:prstGeom prst="rect">
                            <a:avLst/>
                          </a:prstGeom>
                          <a:ln>
                            <a:noFill/>
                          </a:ln>
                        </wps:spPr>
                        <wps:txbx>
                          <w:txbxContent>
                            <w:p w14:paraId="2BA893C5" w14:textId="77777777" w:rsidR="005C3E41" w:rsidRDefault="002E3A43">
                              <w:pPr>
                                <w:spacing w:after="160" w:line="259" w:lineRule="auto"/>
                                <w:ind w:left="0" w:firstLine="0"/>
                              </w:pPr>
                              <w:r>
                                <w:rPr>
                                  <w:b/>
                                  <w:sz w:val="36"/>
                                </w:rPr>
                                <w:t xml:space="preserve">        </w:t>
                              </w:r>
                            </w:p>
                          </w:txbxContent>
                        </wps:txbx>
                        <wps:bodyPr horzOverflow="overflow" vert="horz" lIns="0" tIns="0" rIns="0" bIns="0" rtlCol="0">
                          <a:noAutofit/>
                        </wps:bodyPr>
                      </wps:wsp>
                      <pic:pic xmlns:pic="http://schemas.openxmlformats.org/drawingml/2006/picture">
                        <pic:nvPicPr>
                          <pic:cNvPr id="15" name="Picture 15"/>
                          <pic:cNvPicPr/>
                        </pic:nvPicPr>
                        <pic:blipFill>
                          <a:blip r:embed="rId6"/>
                          <a:stretch>
                            <a:fillRect/>
                          </a:stretch>
                        </pic:blipFill>
                        <pic:spPr>
                          <a:xfrm>
                            <a:off x="2718435" y="0"/>
                            <a:ext cx="775970" cy="665480"/>
                          </a:xfrm>
                          <a:prstGeom prst="rect">
                            <a:avLst/>
                          </a:prstGeom>
                        </pic:spPr>
                      </pic:pic>
                      <wps:wsp>
                        <wps:cNvPr id="16" name="Rectangle 16"/>
                        <wps:cNvSpPr/>
                        <wps:spPr>
                          <a:xfrm>
                            <a:off x="3495294" y="494538"/>
                            <a:ext cx="68712" cy="309679"/>
                          </a:xfrm>
                          <a:prstGeom prst="rect">
                            <a:avLst/>
                          </a:prstGeom>
                          <a:ln>
                            <a:noFill/>
                          </a:ln>
                        </wps:spPr>
                        <wps:txbx>
                          <w:txbxContent>
                            <w:p w14:paraId="29279BDD" w14:textId="77777777" w:rsidR="005C3E41" w:rsidRDefault="002E3A43">
                              <w:pPr>
                                <w:spacing w:after="160" w:line="259" w:lineRule="auto"/>
                                <w:ind w:left="0" w:firstLine="0"/>
                              </w:pPr>
                              <w:r>
                                <w:rPr>
                                  <w:b/>
                                  <w:sz w:val="36"/>
                                </w:rP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7"/>
                          <a:stretch>
                            <a:fillRect/>
                          </a:stretch>
                        </pic:blipFill>
                        <pic:spPr>
                          <a:xfrm>
                            <a:off x="0" y="804545"/>
                            <a:ext cx="4803775" cy="2691130"/>
                          </a:xfrm>
                          <a:prstGeom prst="rect">
                            <a:avLst/>
                          </a:prstGeom>
                        </pic:spPr>
                      </pic:pic>
                    </wpg:wgp>
                  </a:graphicData>
                </a:graphic>
              </wp:inline>
            </w:drawing>
          </mc:Choice>
          <mc:Fallback xmlns:a="http://schemas.openxmlformats.org/drawingml/2006/main">
            <w:pict>
              <v:group id="Group 12070" style="width:378.25pt;height:275.25pt;mso-position-horizontal-relative:char;mso-position-vertical-relative:line" coordsize="48037,34956">
                <v:shape id="Picture 12" style="position:absolute;width:7594;height:6305;left:10420;top:349;" filled="f">
                  <v:imagedata r:id="rId8"/>
                </v:shape>
                <v:rect id="Rectangle 13" style="position:absolute;width:11328;height:3096;left:18018;top:4945;" filled="f" stroked="f">
                  <v:textbox inset="0,0,0,0">
                    <w:txbxContent>
                      <w:p>
                        <w:pPr>
                          <w:spacing w:before="0" w:after="160" w:line="259" w:lineRule="auto"/>
                          <w:ind w:left="0" w:firstLine="0"/>
                        </w:pPr>
                        <w:r>
                          <w:rPr>
                            <w:rFonts w:cs="Calibri" w:hAnsi="Calibri" w:eastAsia="Calibri" w:ascii="Calibri"/>
                            <w:b w:val="1"/>
                            <w:sz w:val="36"/>
                          </w:rPr>
                          <w:t xml:space="preserve">        </w:t>
                        </w:r>
                      </w:p>
                    </w:txbxContent>
                  </v:textbox>
                </v:rect>
                <v:shape id="Picture 15" style="position:absolute;width:7759;height:6654;left:27184;top:0;" filled="f">
                  <v:imagedata r:id="rId9"/>
                </v:shape>
                <v:rect id="Rectangle 16" style="position:absolute;width:687;height:3096;left:34952;top:4945;" filled="f" stroked="f">
                  <v:textbox inset="0,0,0,0">
                    <w:txbxContent>
                      <w:p>
                        <w:pPr>
                          <w:spacing w:before="0" w:after="160" w:line="259" w:lineRule="auto"/>
                          <w:ind w:left="0" w:firstLine="0"/>
                        </w:pPr>
                        <w:r>
                          <w:rPr>
                            <w:rFonts w:cs="Calibri" w:hAnsi="Calibri" w:eastAsia="Calibri" w:ascii="Calibri"/>
                            <w:b w:val="1"/>
                            <w:sz w:val="36"/>
                          </w:rPr>
                          <w:t xml:space="preserve"> </w:t>
                        </w:r>
                      </w:p>
                    </w:txbxContent>
                  </v:textbox>
                </v:rect>
                <v:shape id="Picture 18" style="position:absolute;width:48037;height:26911;left:0;top:8045;" filled="f">
                  <v:imagedata r:id="rId10"/>
                </v:shape>
              </v:group>
            </w:pict>
          </mc:Fallback>
        </mc:AlternateContent>
      </w:r>
      <w:r>
        <w:rPr>
          <w:b/>
          <w:sz w:val="36"/>
        </w:rPr>
        <w:t xml:space="preserve"> </w:t>
      </w:r>
    </w:p>
    <w:p w14:paraId="40C371EC" w14:textId="77777777" w:rsidR="005C3E41" w:rsidRDefault="002E3A43">
      <w:pPr>
        <w:spacing w:after="185" w:line="259" w:lineRule="auto"/>
        <w:ind w:left="504" w:firstLine="0"/>
        <w:jc w:val="center"/>
      </w:pPr>
      <w:r>
        <w:rPr>
          <w:b/>
          <w:sz w:val="36"/>
        </w:rPr>
        <w:t xml:space="preserve"> </w:t>
      </w:r>
    </w:p>
    <w:p w14:paraId="24F62F85" w14:textId="77777777" w:rsidR="005C3E41" w:rsidRDefault="002E3A43">
      <w:pPr>
        <w:spacing w:after="183" w:line="259" w:lineRule="auto"/>
        <w:ind w:left="431"/>
        <w:jc w:val="center"/>
      </w:pPr>
      <w:r>
        <w:rPr>
          <w:b/>
          <w:sz w:val="36"/>
        </w:rPr>
        <w:t xml:space="preserve">CLIENT SERVICE CHARTER </w:t>
      </w:r>
    </w:p>
    <w:p w14:paraId="1389D16B" w14:textId="77777777" w:rsidR="005C3E41" w:rsidRDefault="002E3A43">
      <w:pPr>
        <w:spacing w:after="185" w:line="259" w:lineRule="auto"/>
        <w:ind w:left="504" w:firstLine="0"/>
        <w:jc w:val="center"/>
      </w:pPr>
      <w:r>
        <w:rPr>
          <w:b/>
          <w:sz w:val="36"/>
        </w:rPr>
        <w:t xml:space="preserve"> </w:t>
      </w:r>
    </w:p>
    <w:p w14:paraId="2933B004" w14:textId="77777777" w:rsidR="005C3E41" w:rsidRDefault="002E3A43">
      <w:pPr>
        <w:spacing w:after="183" w:line="259" w:lineRule="auto"/>
        <w:ind w:left="431"/>
        <w:jc w:val="center"/>
      </w:pPr>
      <w:r>
        <w:rPr>
          <w:b/>
          <w:sz w:val="36"/>
        </w:rPr>
        <w:t xml:space="preserve">PREPARED BY: </w:t>
      </w:r>
    </w:p>
    <w:p w14:paraId="3EF4617F" w14:textId="77777777" w:rsidR="005C3E41" w:rsidRDefault="002E3A43">
      <w:pPr>
        <w:spacing w:after="184" w:line="259" w:lineRule="auto"/>
        <w:ind w:left="504" w:firstLine="0"/>
        <w:jc w:val="center"/>
      </w:pPr>
      <w:r>
        <w:rPr>
          <w:b/>
          <w:sz w:val="36"/>
        </w:rPr>
        <w:t xml:space="preserve"> </w:t>
      </w:r>
    </w:p>
    <w:p w14:paraId="404D0906" w14:textId="77777777" w:rsidR="005C3E41" w:rsidRDefault="002E3A43">
      <w:pPr>
        <w:spacing w:after="185" w:line="259" w:lineRule="auto"/>
        <w:ind w:left="914" w:firstLine="0"/>
      </w:pPr>
      <w:r>
        <w:rPr>
          <w:b/>
          <w:sz w:val="36"/>
        </w:rPr>
        <w:t xml:space="preserve">THE DISTRICT PLANNNG COORDINATING UNIT </w:t>
      </w:r>
    </w:p>
    <w:p w14:paraId="665FF462" w14:textId="77777777" w:rsidR="005C3E41" w:rsidRDefault="002E3A43">
      <w:pPr>
        <w:spacing w:after="183" w:line="259" w:lineRule="auto"/>
        <w:ind w:left="431" w:right="417"/>
        <w:jc w:val="center"/>
      </w:pPr>
      <w:r>
        <w:rPr>
          <w:b/>
          <w:sz w:val="36"/>
        </w:rPr>
        <w:t xml:space="preserve">(DPCU) </w:t>
      </w:r>
    </w:p>
    <w:p w14:paraId="0A2F3F34" w14:textId="77777777" w:rsidR="005C3E41" w:rsidRDefault="002E3A43">
      <w:pPr>
        <w:spacing w:after="183" w:line="259" w:lineRule="auto"/>
        <w:ind w:left="0" w:firstLine="0"/>
      </w:pPr>
      <w:r>
        <w:rPr>
          <w:b/>
          <w:sz w:val="36"/>
        </w:rPr>
        <w:t xml:space="preserve"> </w:t>
      </w:r>
    </w:p>
    <w:p w14:paraId="51985B12" w14:textId="77777777" w:rsidR="005C3E41" w:rsidRDefault="002E3A43">
      <w:pPr>
        <w:spacing w:after="0" w:line="259" w:lineRule="auto"/>
        <w:ind w:left="431" w:right="443"/>
        <w:jc w:val="center"/>
      </w:pPr>
      <w:r>
        <w:rPr>
          <w:b/>
          <w:sz w:val="36"/>
        </w:rPr>
        <w:t xml:space="preserve">JANUARY </w:t>
      </w:r>
    </w:p>
    <w:p w14:paraId="5CEAAFAF" w14:textId="075F37BD" w:rsidR="005C3E41" w:rsidRDefault="002E3A43">
      <w:pPr>
        <w:spacing w:after="183" w:line="259" w:lineRule="auto"/>
        <w:ind w:left="431" w:right="368"/>
        <w:jc w:val="center"/>
      </w:pPr>
      <w:r>
        <w:rPr>
          <w:b/>
          <w:sz w:val="36"/>
        </w:rPr>
        <w:t>2025</w:t>
      </w:r>
      <w:r>
        <w:rPr>
          <w:b/>
          <w:sz w:val="36"/>
        </w:rPr>
        <w:t xml:space="preserve"> </w:t>
      </w:r>
    </w:p>
    <w:p w14:paraId="3262A6DD" w14:textId="77777777" w:rsidR="005C3E41" w:rsidRDefault="002E3A43">
      <w:pPr>
        <w:spacing w:after="135" w:line="259" w:lineRule="auto"/>
        <w:ind w:left="477" w:firstLine="0"/>
        <w:jc w:val="center"/>
      </w:pPr>
      <w:r>
        <w:rPr>
          <w:b/>
        </w:rPr>
        <w:t xml:space="preserve"> </w:t>
      </w:r>
    </w:p>
    <w:p w14:paraId="0DA84168" w14:textId="77777777" w:rsidR="005C3E41" w:rsidRDefault="002E3A43">
      <w:pPr>
        <w:spacing w:after="119" w:line="259" w:lineRule="auto"/>
        <w:ind w:left="13" w:right="4"/>
        <w:jc w:val="center"/>
      </w:pPr>
      <w:r>
        <w:rPr>
          <w:rFonts w:ascii="Tahoma" w:eastAsia="Tahoma" w:hAnsi="Tahoma" w:cs="Tahoma"/>
          <w:b/>
          <w:u w:val="single" w:color="000000"/>
        </w:rPr>
        <w:t>CLIENT SERVICE CHARTER</w:t>
      </w:r>
      <w:r>
        <w:rPr>
          <w:rFonts w:ascii="Tahoma" w:eastAsia="Tahoma" w:hAnsi="Tahoma" w:cs="Tahoma"/>
          <w:b/>
        </w:rPr>
        <w:t xml:space="preserve"> </w:t>
      </w:r>
    </w:p>
    <w:p w14:paraId="0AE1F373" w14:textId="77777777" w:rsidR="005C3E41" w:rsidRDefault="002E3A43">
      <w:pPr>
        <w:spacing w:after="119" w:line="259" w:lineRule="auto"/>
        <w:ind w:left="13" w:right="3"/>
        <w:jc w:val="center"/>
      </w:pPr>
      <w:r>
        <w:rPr>
          <w:rFonts w:ascii="Tahoma" w:eastAsia="Tahoma" w:hAnsi="Tahoma" w:cs="Tahoma"/>
          <w:b/>
          <w:u w:val="single" w:color="000000"/>
        </w:rPr>
        <w:lastRenderedPageBreak/>
        <w:t>ATWIMA KWANWOMA DISTRICT ASSEMBLY</w:t>
      </w:r>
      <w:r>
        <w:rPr>
          <w:rFonts w:ascii="Tahoma" w:eastAsia="Tahoma" w:hAnsi="Tahoma" w:cs="Tahoma"/>
          <w:b/>
        </w:rPr>
        <w:t xml:space="preserve"> </w:t>
      </w:r>
    </w:p>
    <w:p w14:paraId="19452CE4" w14:textId="77777777" w:rsidR="005C3E41" w:rsidRDefault="002E3A43">
      <w:pPr>
        <w:spacing w:after="119" w:line="259" w:lineRule="auto"/>
        <w:ind w:left="13"/>
        <w:jc w:val="center"/>
      </w:pPr>
      <w:r>
        <w:rPr>
          <w:rFonts w:ascii="Tahoma" w:eastAsia="Tahoma" w:hAnsi="Tahoma" w:cs="Tahoma"/>
          <w:b/>
          <w:u w:val="single" w:color="000000"/>
        </w:rPr>
        <w:t>TWEDIE</w:t>
      </w:r>
      <w:r>
        <w:rPr>
          <w:rFonts w:ascii="Tahoma" w:eastAsia="Tahoma" w:hAnsi="Tahoma" w:cs="Tahoma"/>
        </w:rPr>
        <w:t xml:space="preserve"> </w:t>
      </w:r>
    </w:p>
    <w:p w14:paraId="0DD7DD74" w14:textId="77777777" w:rsidR="005C3E41" w:rsidRDefault="002E3A43">
      <w:pPr>
        <w:pStyle w:val="Heading1"/>
        <w:spacing w:after="123"/>
        <w:ind w:left="-5"/>
      </w:pPr>
      <w:r>
        <w:t>1.0 INTRODUCTION</w:t>
      </w:r>
      <w:r>
        <w:rPr>
          <w:b w:val="0"/>
          <w:u w:val="none"/>
        </w:rPr>
        <w:t xml:space="preserve"> </w:t>
      </w:r>
    </w:p>
    <w:p w14:paraId="2D576E94" w14:textId="77777777" w:rsidR="005C3E41" w:rsidRDefault="002E3A43">
      <w:pPr>
        <w:spacing w:after="0" w:line="361" w:lineRule="auto"/>
      </w:pPr>
      <w:r>
        <w:t xml:space="preserve">We are the Atwima Kwanwoma District Assembly (AKDA) created by LI 2253 under the Ministry of Local Government, Decentralization and Rural Development (MLGDRD) of the Republic of Ghana. Our area of jurisdiction includes: </w:t>
      </w:r>
    </w:p>
    <w:p w14:paraId="0E39E987" w14:textId="77777777" w:rsidR="005C3E41" w:rsidRDefault="002E3A43">
      <w:pPr>
        <w:spacing w:after="0" w:line="259" w:lineRule="auto"/>
        <w:ind w:left="0" w:firstLine="0"/>
      </w:pPr>
      <w:r>
        <w:t xml:space="preserve"> </w:t>
      </w:r>
    </w:p>
    <w:p w14:paraId="5EC097A3" w14:textId="77777777" w:rsidR="005C3E41" w:rsidRDefault="002E3A43">
      <w:pPr>
        <w:spacing w:after="0" w:line="360" w:lineRule="auto"/>
      </w:pPr>
      <w:r>
        <w:t>Twedie, Foase, Bebu, Trede, Kwanw</w:t>
      </w:r>
      <w:r>
        <w:t xml:space="preserve">oma, Konkoli , Nkoranza, Brofoyedru and others.  We also share common boundaries with the Atwima Nwabiagya Municipal Assembly to the West, the Kumasi Metropolitan to the North, Bekwai Municipal to the South and Bosomtwe District to the East. </w:t>
      </w:r>
    </w:p>
    <w:p w14:paraId="1D863FE1" w14:textId="77777777" w:rsidR="005C3E41" w:rsidRDefault="002E3A43">
      <w:pPr>
        <w:spacing w:after="0" w:line="259" w:lineRule="auto"/>
        <w:ind w:left="0" w:firstLine="0"/>
      </w:pPr>
      <w:r>
        <w:t xml:space="preserve"> </w:t>
      </w:r>
    </w:p>
    <w:p w14:paraId="424D5149" w14:textId="77777777" w:rsidR="005C3E41" w:rsidRDefault="002E3A43">
      <w:pPr>
        <w:pStyle w:val="Heading1"/>
        <w:spacing w:after="123"/>
        <w:ind w:left="-5"/>
      </w:pPr>
      <w:r>
        <w:t>2.0 VISION</w:t>
      </w:r>
      <w:r>
        <w:rPr>
          <w:b w:val="0"/>
          <w:u w:val="none"/>
        </w:rPr>
        <w:t xml:space="preserve"> </w:t>
      </w:r>
    </w:p>
    <w:p w14:paraId="2B34405A" w14:textId="77777777" w:rsidR="005C3E41" w:rsidRDefault="002E3A43">
      <w:pPr>
        <w:spacing w:after="0" w:line="361" w:lineRule="auto"/>
      </w:pPr>
      <w:r>
        <w:t xml:space="preserve">To become a highly professional socio-economic development service provider, which creates opportunities for human resources development with traditional authorities and non-state actors in the District. </w:t>
      </w:r>
    </w:p>
    <w:p w14:paraId="0E958694" w14:textId="77777777" w:rsidR="005C3E41" w:rsidRDefault="002E3A43">
      <w:pPr>
        <w:spacing w:after="0" w:line="259" w:lineRule="auto"/>
        <w:ind w:left="0" w:firstLine="0"/>
      </w:pPr>
      <w:r>
        <w:t xml:space="preserve"> </w:t>
      </w:r>
    </w:p>
    <w:p w14:paraId="195892FE" w14:textId="77777777" w:rsidR="005C3E41" w:rsidRDefault="002E3A43">
      <w:pPr>
        <w:pStyle w:val="Heading1"/>
        <w:spacing w:after="123"/>
        <w:ind w:left="-5"/>
      </w:pPr>
      <w:r>
        <w:t>3.0 MISSION</w:t>
      </w:r>
      <w:r>
        <w:rPr>
          <w:b w:val="0"/>
          <w:u w:val="none"/>
        </w:rPr>
        <w:t xml:space="preserve"> </w:t>
      </w:r>
    </w:p>
    <w:p w14:paraId="760BC8BA" w14:textId="77777777" w:rsidR="005C3E41" w:rsidRDefault="002E3A43">
      <w:pPr>
        <w:spacing w:after="0" w:line="360" w:lineRule="auto"/>
      </w:pPr>
      <w:r>
        <w:t>To facilitate improvement in the qu</w:t>
      </w:r>
      <w:r>
        <w:t xml:space="preserve">ality of life of the people in the District through the provision of basic social amenities and services and the promotion of socio-economic development within the context of governance. </w:t>
      </w:r>
    </w:p>
    <w:p w14:paraId="3D207916" w14:textId="77777777" w:rsidR="005C3E41" w:rsidRDefault="002E3A43">
      <w:pPr>
        <w:spacing w:after="0" w:line="259" w:lineRule="auto"/>
        <w:ind w:left="0" w:firstLine="0"/>
      </w:pPr>
      <w:r>
        <w:t xml:space="preserve"> </w:t>
      </w:r>
    </w:p>
    <w:p w14:paraId="21D22207" w14:textId="77777777" w:rsidR="005C3E41" w:rsidRDefault="002E3A43">
      <w:pPr>
        <w:pStyle w:val="Heading1"/>
        <w:spacing w:after="123"/>
        <w:ind w:left="-5"/>
      </w:pPr>
      <w:r>
        <w:t>4.0 CORE VALUES</w:t>
      </w:r>
      <w:r>
        <w:rPr>
          <w:u w:val="none"/>
        </w:rPr>
        <w:t xml:space="preserve"> </w:t>
      </w:r>
    </w:p>
    <w:p w14:paraId="157022A3" w14:textId="77777777" w:rsidR="005C3E41" w:rsidRDefault="002E3A43">
      <w:r>
        <w:t xml:space="preserve">Our core values include  </w:t>
      </w:r>
    </w:p>
    <w:p w14:paraId="09ED949F" w14:textId="77777777" w:rsidR="005C3E41" w:rsidRDefault="002E3A43">
      <w:pPr>
        <w:numPr>
          <w:ilvl w:val="0"/>
          <w:numId w:val="1"/>
        </w:numPr>
        <w:ind w:hanging="360"/>
      </w:pPr>
      <w:r>
        <w:t xml:space="preserve">Professionalism </w:t>
      </w:r>
    </w:p>
    <w:p w14:paraId="7A6B3D39" w14:textId="77777777" w:rsidR="005C3E41" w:rsidRDefault="002E3A43">
      <w:pPr>
        <w:numPr>
          <w:ilvl w:val="0"/>
          <w:numId w:val="1"/>
        </w:numPr>
        <w:ind w:hanging="360"/>
      </w:pPr>
      <w:r>
        <w:t xml:space="preserve">Efficiency and Effectiveness </w:t>
      </w:r>
    </w:p>
    <w:p w14:paraId="7F18AD03" w14:textId="77777777" w:rsidR="005C3E41" w:rsidRDefault="002E3A43">
      <w:pPr>
        <w:numPr>
          <w:ilvl w:val="0"/>
          <w:numId w:val="1"/>
        </w:numPr>
        <w:ind w:hanging="360"/>
      </w:pPr>
      <w:r>
        <w:t xml:space="preserve">Client Focus  </w:t>
      </w:r>
    </w:p>
    <w:p w14:paraId="70B24F49" w14:textId="77777777" w:rsidR="005C3E41" w:rsidRDefault="002E3A43">
      <w:pPr>
        <w:numPr>
          <w:ilvl w:val="0"/>
          <w:numId w:val="1"/>
        </w:numPr>
        <w:spacing w:after="133"/>
        <w:ind w:hanging="360"/>
      </w:pPr>
      <w:r>
        <w:t xml:space="preserve">Accountability and Others </w:t>
      </w:r>
    </w:p>
    <w:p w14:paraId="0398A5D3" w14:textId="77777777" w:rsidR="005C3E41" w:rsidRDefault="002E3A43">
      <w:pPr>
        <w:spacing w:after="0" w:line="259" w:lineRule="auto"/>
        <w:ind w:left="0" w:firstLine="0"/>
      </w:pPr>
      <w:r>
        <w:t xml:space="preserve"> </w:t>
      </w:r>
    </w:p>
    <w:p w14:paraId="121E3E56" w14:textId="77777777" w:rsidR="005C3E41" w:rsidRDefault="002E3A43">
      <w:pPr>
        <w:pStyle w:val="Heading1"/>
        <w:ind w:left="-5"/>
      </w:pPr>
      <w:r>
        <w:t>5.0 FUNCTIONS</w:t>
      </w:r>
      <w:r>
        <w:rPr>
          <w:b w:val="0"/>
          <w:u w:val="none"/>
        </w:rPr>
        <w:t xml:space="preserve"> </w:t>
      </w:r>
    </w:p>
    <w:p w14:paraId="2D4A22F0" w14:textId="77777777" w:rsidR="005C3E41" w:rsidRDefault="002E3A43">
      <w:pPr>
        <w:spacing w:after="36" w:line="360" w:lineRule="auto"/>
      </w:pPr>
      <w:r>
        <w:t xml:space="preserve">The functions of the Assembly as given in the Local Governance Act, 2016 (Act 936) are as follows: </w:t>
      </w:r>
    </w:p>
    <w:p w14:paraId="102B25C9" w14:textId="77777777" w:rsidR="005C3E41" w:rsidRDefault="002E3A43">
      <w:pPr>
        <w:numPr>
          <w:ilvl w:val="0"/>
          <w:numId w:val="2"/>
        </w:numPr>
        <w:ind w:hanging="420"/>
      </w:pPr>
      <w:r>
        <w:t xml:space="preserve">Be responsible for the overall development of the </w:t>
      </w:r>
      <w:r>
        <w:t xml:space="preserve">District </w:t>
      </w:r>
    </w:p>
    <w:p w14:paraId="62554644" w14:textId="77777777" w:rsidR="005C3E41" w:rsidRDefault="002E3A43">
      <w:pPr>
        <w:numPr>
          <w:ilvl w:val="0"/>
          <w:numId w:val="2"/>
        </w:numPr>
        <w:spacing w:after="39" w:line="360" w:lineRule="auto"/>
        <w:ind w:hanging="420"/>
      </w:pPr>
      <w:r>
        <w:lastRenderedPageBreak/>
        <w:t xml:space="preserve">Formulate and execute plans, Programmes and strategies for effective, mobilization of resources for the overall development of the district </w:t>
      </w:r>
    </w:p>
    <w:p w14:paraId="7C758C05" w14:textId="77777777" w:rsidR="005C3E41" w:rsidRDefault="002E3A43">
      <w:pPr>
        <w:numPr>
          <w:ilvl w:val="0"/>
          <w:numId w:val="2"/>
        </w:numPr>
        <w:spacing w:after="36" w:line="360" w:lineRule="auto"/>
        <w:ind w:hanging="420"/>
      </w:pPr>
      <w:r>
        <w:t>Promote and support productive activity and social development in the district and remove any obstacles to initiati</w:t>
      </w:r>
      <w:r>
        <w:t xml:space="preserve">ve and development </w:t>
      </w:r>
    </w:p>
    <w:p w14:paraId="44899C8B" w14:textId="77777777" w:rsidR="005C3E41" w:rsidRDefault="002E3A43">
      <w:pPr>
        <w:numPr>
          <w:ilvl w:val="0"/>
          <w:numId w:val="2"/>
        </w:numPr>
        <w:spacing w:after="37" w:line="360" w:lineRule="auto"/>
        <w:ind w:hanging="420"/>
      </w:pPr>
      <w:r>
        <w:t xml:space="preserve">Initiate programmes for the development of basic infrastructure and provide municipal works and services in the district </w:t>
      </w:r>
    </w:p>
    <w:p w14:paraId="6E475CBB" w14:textId="77777777" w:rsidR="005C3E41" w:rsidRDefault="002E3A43">
      <w:pPr>
        <w:numPr>
          <w:ilvl w:val="0"/>
          <w:numId w:val="2"/>
        </w:numPr>
        <w:spacing w:after="36" w:line="360" w:lineRule="auto"/>
        <w:ind w:hanging="420"/>
      </w:pPr>
      <w:r>
        <w:t>Be responsible for the development, improvement and management of human settlements and the environment in the dis</w:t>
      </w:r>
      <w:r>
        <w:t xml:space="preserve">trict </w:t>
      </w:r>
    </w:p>
    <w:p w14:paraId="42BD62C7" w14:textId="77777777" w:rsidR="005C3E41" w:rsidRDefault="002E3A43">
      <w:pPr>
        <w:numPr>
          <w:ilvl w:val="0"/>
          <w:numId w:val="2"/>
        </w:numPr>
        <w:spacing w:after="36" w:line="360" w:lineRule="auto"/>
        <w:ind w:hanging="420"/>
      </w:pPr>
      <w:r>
        <w:t xml:space="preserve">Collaborate with the relevant national and local security agencies to maintain security and public safety </w:t>
      </w:r>
    </w:p>
    <w:p w14:paraId="7683350C" w14:textId="77777777" w:rsidR="005C3E41" w:rsidRDefault="002E3A43">
      <w:pPr>
        <w:numPr>
          <w:ilvl w:val="0"/>
          <w:numId w:val="2"/>
        </w:numPr>
        <w:spacing w:after="133"/>
        <w:ind w:hanging="420"/>
      </w:pPr>
      <w:r>
        <w:t xml:space="preserve">Promote justice by ensuring ready access to courts </w:t>
      </w:r>
    </w:p>
    <w:p w14:paraId="2296F583" w14:textId="77777777" w:rsidR="005C3E41" w:rsidRDefault="002E3A43">
      <w:pPr>
        <w:spacing w:after="20" w:line="259" w:lineRule="auto"/>
        <w:ind w:left="420" w:firstLine="0"/>
      </w:pPr>
      <w:r>
        <w:t xml:space="preserve"> </w:t>
      </w:r>
    </w:p>
    <w:p w14:paraId="145568A7" w14:textId="77777777" w:rsidR="005C3E41" w:rsidRDefault="002E3A43">
      <w:pPr>
        <w:spacing w:after="0" w:line="358" w:lineRule="auto"/>
        <w:ind w:left="420" w:firstLine="0"/>
      </w:pPr>
      <w:r>
        <w:rPr>
          <w:b/>
          <w:sz w:val="28"/>
        </w:rPr>
        <w:t xml:space="preserve">Section 12 sub-section 4 Act 936 also mandate the District Assembly to: </w:t>
      </w:r>
    </w:p>
    <w:p w14:paraId="2B9C7BC7" w14:textId="77777777" w:rsidR="005C3E41" w:rsidRDefault="002E3A43">
      <w:pPr>
        <w:numPr>
          <w:ilvl w:val="0"/>
          <w:numId w:val="2"/>
        </w:numPr>
        <w:ind w:hanging="420"/>
      </w:pPr>
      <w:r>
        <w:t>Execute approve</w:t>
      </w:r>
      <w:r>
        <w:t xml:space="preserve">d development plans for the District. </w:t>
      </w:r>
    </w:p>
    <w:p w14:paraId="2D45421B" w14:textId="77777777" w:rsidR="005C3E41" w:rsidRDefault="002E3A43">
      <w:pPr>
        <w:numPr>
          <w:ilvl w:val="0"/>
          <w:numId w:val="2"/>
        </w:numPr>
        <w:spacing w:after="36" w:line="361" w:lineRule="auto"/>
        <w:ind w:hanging="420"/>
      </w:pPr>
      <w:r>
        <w:t xml:space="preserve">Guide, encourage and support the Sub-District local structures, public agencies and local communities to perform their functions in the execution of approved development plans. </w:t>
      </w:r>
    </w:p>
    <w:p w14:paraId="5505E438" w14:textId="77777777" w:rsidR="005C3E41" w:rsidRDefault="002E3A43">
      <w:pPr>
        <w:numPr>
          <w:ilvl w:val="0"/>
          <w:numId w:val="2"/>
        </w:numPr>
        <w:spacing w:after="36" w:line="360" w:lineRule="auto"/>
        <w:ind w:hanging="420"/>
      </w:pPr>
      <w:r>
        <w:t>Initiate and encourage joint participat</w:t>
      </w:r>
      <w:r>
        <w:t xml:space="preserve">ion with other persons or bodies to undertake projects under approved development plans. </w:t>
      </w:r>
    </w:p>
    <w:p w14:paraId="5E110D16" w14:textId="77777777" w:rsidR="005C3E41" w:rsidRDefault="002E3A43">
      <w:pPr>
        <w:numPr>
          <w:ilvl w:val="0"/>
          <w:numId w:val="2"/>
        </w:numPr>
        <w:spacing w:after="1" w:line="361" w:lineRule="auto"/>
        <w:ind w:hanging="420"/>
      </w:pPr>
      <w:r>
        <w:t>Monitor the execution of projects under approved development plans and assess and evaluate their impact on the development of the District and national economy in acc</w:t>
      </w:r>
      <w:r>
        <w:t xml:space="preserve">ordance with government policy. </w:t>
      </w:r>
    </w:p>
    <w:p w14:paraId="4F2FEF8A" w14:textId="77777777" w:rsidR="005C3E41" w:rsidRDefault="002E3A43">
      <w:pPr>
        <w:spacing w:after="0" w:line="259" w:lineRule="auto"/>
        <w:ind w:left="0" w:firstLine="0"/>
      </w:pPr>
      <w:r>
        <w:t xml:space="preserve"> </w:t>
      </w:r>
    </w:p>
    <w:p w14:paraId="7D056635" w14:textId="77777777" w:rsidR="005C3E41" w:rsidRDefault="002E3A43">
      <w:pPr>
        <w:pStyle w:val="Heading1"/>
        <w:spacing w:after="123"/>
        <w:ind w:left="-5"/>
      </w:pPr>
      <w:r>
        <w:t>6.0 LEGAL PROVISIONS AND GUIDELINES</w:t>
      </w:r>
      <w:r>
        <w:rPr>
          <w:u w:val="none"/>
        </w:rPr>
        <w:t xml:space="preserve"> </w:t>
      </w:r>
    </w:p>
    <w:p w14:paraId="532F00BB" w14:textId="77777777" w:rsidR="005C3E41" w:rsidRDefault="002E3A43">
      <w:pPr>
        <w:spacing w:after="37" w:line="360" w:lineRule="auto"/>
      </w:pPr>
      <w:r>
        <w:t xml:space="preserve">The Atwima Kwanwoma District Assembly operate with the following legal provisions and guidelines: </w:t>
      </w:r>
    </w:p>
    <w:p w14:paraId="4D3BDAFA" w14:textId="77777777" w:rsidR="005C3E41" w:rsidRDefault="002E3A43">
      <w:pPr>
        <w:numPr>
          <w:ilvl w:val="0"/>
          <w:numId w:val="3"/>
        </w:numPr>
        <w:ind w:hanging="420"/>
      </w:pPr>
      <w:r>
        <w:t xml:space="preserve">The 1992 Constitution of the Republic of Ghana </w:t>
      </w:r>
    </w:p>
    <w:p w14:paraId="0C4C88E2" w14:textId="77777777" w:rsidR="005C3E41" w:rsidRDefault="002E3A43">
      <w:pPr>
        <w:numPr>
          <w:ilvl w:val="0"/>
          <w:numId w:val="3"/>
        </w:numPr>
        <w:ind w:hanging="420"/>
      </w:pPr>
      <w:r>
        <w:t xml:space="preserve">Local Governance Act, 2016 (Act 936) </w:t>
      </w:r>
    </w:p>
    <w:p w14:paraId="6F2BF454" w14:textId="77777777" w:rsidR="005C3E41" w:rsidRDefault="002E3A43">
      <w:pPr>
        <w:numPr>
          <w:ilvl w:val="0"/>
          <w:numId w:val="3"/>
        </w:numPr>
        <w:ind w:hanging="420"/>
      </w:pPr>
      <w:r>
        <w:t xml:space="preserve">Public Financial Management Act, 2016 (Act921) </w:t>
      </w:r>
    </w:p>
    <w:p w14:paraId="04493D7F" w14:textId="77777777" w:rsidR="005C3E41" w:rsidRDefault="002E3A43">
      <w:pPr>
        <w:numPr>
          <w:ilvl w:val="0"/>
          <w:numId w:val="3"/>
        </w:numPr>
        <w:ind w:hanging="420"/>
      </w:pPr>
      <w:r>
        <w:t>Public Procurement Act,</w:t>
      </w:r>
      <w:r>
        <w:t xml:space="preserve"> 2016 (Act 941)  </w:t>
      </w:r>
    </w:p>
    <w:p w14:paraId="08C8D1BC" w14:textId="77777777" w:rsidR="005C3E41" w:rsidRDefault="002E3A43">
      <w:pPr>
        <w:numPr>
          <w:ilvl w:val="0"/>
          <w:numId w:val="3"/>
        </w:numPr>
        <w:ind w:hanging="420"/>
      </w:pPr>
      <w:r>
        <w:lastRenderedPageBreak/>
        <w:t xml:space="preserve">Spatial Planning Act, 2016 (Act 925) </w:t>
      </w:r>
    </w:p>
    <w:p w14:paraId="1B22CD4D" w14:textId="77777777" w:rsidR="005C3E41" w:rsidRDefault="002E3A43">
      <w:pPr>
        <w:numPr>
          <w:ilvl w:val="0"/>
          <w:numId w:val="3"/>
        </w:numPr>
        <w:ind w:hanging="420"/>
      </w:pPr>
      <w:r>
        <w:t xml:space="preserve">National Development Planning (System) Regulations, 2016 (L.I 2232) </w:t>
      </w:r>
    </w:p>
    <w:p w14:paraId="212AB8B3" w14:textId="77777777" w:rsidR="005C3E41" w:rsidRDefault="002E3A43">
      <w:pPr>
        <w:numPr>
          <w:ilvl w:val="0"/>
          <w:numId w:val="3"/>
        </w:numPr>
        <w:ind w:hanging="420"/>
      </w:pPr>
      <w:r>
        <w:t xml:space="preserve">Composite Budget Guidelines, 2018 </w:t>
      </w:r>
    </w:p>
    <w:p w14:paraId="7EFC6791" w14:textId="77777777" w:rsidR="005C3E41" w:rsidRDefault="002E3A43">
      <w:pPr>
        <w:numPr>
          <w:ilvl w:val="0"/>
          <w:numId w:val="3"/>
        </w:numPr>
        <w:ind w:hanging="420"/>
      </w:pPr>
      <w:r>
        <w:t xml:space="preserve">Public Law, 2012 (Act, 851) </w:t>
      </w:r>
    </w:p>
    <w:p w14:paraId="341E1CE3" w14:textId="77777777" w:rsidR="005C3E41" w:rsidRDefault="002E3A43">
      <w:pPr>
        <w:numPr>
          <w:ilvl w:val="0"/>
          <w:numId w:val="3"/>
        </w:numPr>
        <w:ind w:hanging="420"/>
      </w:pPr>
      <w:r>
        <w:t xml:space="preserve">Mental Health Act, 2012 (Act, 846) </w:t>
      </w:r>
    </w:p>
    <w:p w14:paraId="02470A02" w14:textId="77777777" w:rsidR="005C3E41" w:rsidRDefault="002E3A43">
      <w:pPr>
        <w:numPr>
          <w:ilvl w:val="0"/>
          <w:numId w:val="3"/>
        </w:numPr>
        <w:ind w:hanging="420"/>
      </w:pPr>
      <w:r>
        <w:t xml:space="preserve">Gazzetted Bye Law </w:t>
      </w:r>
    </w:p>
    <w:p w14:paraId="7A57A486" w14:textId="77777777" w:rsidR="005C3E41" w:rsidRDefault="002E3A43">
      <w:pPr>
        <w:numPr>
          <w:ilvl w:val="0"/>
          <w:numId w:val="3"/>
        </w:numPr>
        <w:spacing w:after="35" w:line="361" w:lineRule="auto"/>
        <w:ind w:hanging="420"/>
      </w:pPr>
      <w:r>
        <w:t xml:space="preserve">The Section </w:t>
      </w:r>
      <w:r>
        <w:t xml:space="preserve">296 Of Criminal Offence Act, 1960 (act, 29) in respect of stray      animals. </w:t>
      </w:r>
    </w:p>
    <w:p w14:paraId="0F4F928F" w14:textId="77777777" w:rsidR="005C3E41" w:rsidRDefault="002E3A43">
      <w:pPr>
        <w:numPr>
          <w:ilvl w:val="0"/>
          <w:numId w:val="3"/>
        </w:numPr>
        <w:ind w:hanging="420"/>
      </w:pPr>
      <w:r>
        <w:t xml:space="preserve">The Auction Sales Act, 1989 (PNDC Law 230) </w:t>
      </w:r>
    </w:p>
    <w:p w14:paraId="7AB63550" w14:textId="77777777" w:rsidR="005C3E41" w:rsidRDefault="002E3A43">
      <w:pPr>
        <w:numPr>
          <w:ilvl w:val="0"/>
          <w:numId w:val="3"/>
        </w:numPr>
        <w:ind w:hanging="420"/>
      </w:pPr>
      <w:r>
        <w:t xml:space="preserve">The Liquor Licensing Act, 1970 (Act, 331) </w:t>
      </w:r>
    </w:p>
    <w:p w14:paraId="3B283533" w14:textId="77777777" w:rsidR="005C3E41" w:rsidRDefault="002E3A43">
      <w:pPr>
        <w:numPr>
          <w:ilvl w:val="0"/>
          <w:numId w:val="3"/>
        </w:numPr>
        <w:ind w:hanging="420"/>
      </w:pPr>
      <w:r>
        <w:t xml:space="preserve">The Control and Prevention of Bush Fires Act, 1990 (PNDC Law 229) </w:t>
      </w:r>
    </w:p>
    <w:p w14:paraId="108DB82D" w14:textId="77777777" w:rsidR="005C3E41" w:rsidRDefault="002E3A43">
      <w:pPr>
        <w:numPr>
          <w:ilvl w:val="0"/>
          <w:numId w:val="3"/>
        </w:numPr>
        <w:spacing w:after="10"/>
        <w:ind w:hanging="420"/>
      </w:pPr>
      <w:r>
        <w:t>The Section 296 of Crim</w:t>
      </w:r>
      <w:r>
        <w:t xml:space="preserve">inal Offence Act, 1960 (Act 29) in respect of littering. </w:t>
      </w:r>
    </w:p>
    <w:p w14:paraId="27DF573D" w14:textId="77777777" w:rsidR="005C3E41" w:rsidRDefault="002E3A43">
      <w:pPr>
        <w:spacing w:after="125" w:line="259" w:lineRule="auto"/>
        <w:ind w:left="0" w:firstLine="0"/>
      </w:pPr>
      <w:r>
        <w:t xml:space="preserve"> </w:t>
      </w:r>
    </w:p>
    <w:p w14:paraId="3E227E2D" w14:textId="77777777" w:rsidR="005C3E41" w:rsidRDefault="002E3A43">
      <w:pPr>
        <w:pStyle w:val="Heading1"/>
        <w:spacing w:after="123"/>
        <w:ind w:left="-5"/>
      </w:pPr>
      <w:r>
        <w:t>7.0 OBJECTIVES OF THE ASSEMBLY</w:t>
      </w:r>
      <w:r>
        <w:rPr>
          <w:u w:val="none"/>
        </w:rPr>
        <w:t xml:space="preserve"> </w:t>
      </w:r>
    </w:p>
    <w:p w14:paraId="4C4F54F8" w14:textId="77777777" w:rsidR="005C3E41" w:rsidRDefault="002E3A43">
      <w:pPr>
        <w:spacing w:after="36" w:line="361" w:lineRule="auto"/>
        <w:ind w:right="-11"/>
        <w:jc w:val="both"/>
      </w:pPr>
      <w:r>
        <w:t>The Atwima Kwanwoma District Assembly is the highest political and administrative body of the District and therefore exercises Deliberative, Legislative and Executive functions. It has the mission and responsibility to improve the quality of life of the pe</w:t>
      </w:r>
      <w:r>
        <w:t xml:space="preserve">ople through sustainable development. To achieve this mission, the Assembly has set the following objectives: </w:t>
      </w:r>
    </w:p>
    <w:p w14:paraId="1A7B9905" w14:textId="77777777" w:rsidR="005C3E41" w:rsidRDefault="002E3A43">
      <w:pPr>
        <w:numPr>
          <w:ilvl w:val="0"/>
          <w:numId w:val="4"/>
        </w:numPr>
        <w:spacing w:after="36" w:line="360" w:lineRule="auto"/>
        <w:ind w:hanging="420"/>
      </w:pPr>
      <w:r>
        <w:t xml:space="preserve">To facilitate the effective functioning of the Local Government institutions in District. </w:t>
      </w:r>
    </w:p>
    <w:p w14:paraId="12AA1003" w14:textId="77777777" w:rsidR="005C3E41" w:rsidRDefault="002E3A43">
      <w:pPr>
        <w:numPr>
          <w:ilvl w:val="0"/>
          <w:numId w:val="4"/>
        </w:numPr>
        <w:spacing w:after="23" w:line="371" w:lineRule="auto"/>
        <w:ind w:hanging="420"/>
      </w:pPr>
      <w:r>
        <w:t xml:space="preserve">To ensure efficiency and effectiveness in the mobilization and utilization of        Resources in the District Assembly and its decentralized departments.  </w:t>
      </w:r>
      <w:r>
        <w:rPr>
          <w:rFonts w:ascii="Wingdings" w:eastAsia="Wingdings" w:hAnsi="Wingdings" w:cs="Wingdings"/>
        </w:rPr>
        <w:t></w:t>
      </w:r>
      <w:r>
        <w:rPr>
          <w:rFonts w:ascii="Arial" w:eastAsia="Arial" w:hAnsi="Arial" w:cs="Arial"/>
        </w:rPr>
        <w:t xml:space="preserve"> </w:t>
      </w:r>
      <w:r>
        <w:t>To moni</w:t>
      </w:r>
      <w:r>
        <w:t xml:space="preserve">tor, co-ordinate and harmonize the implementation of development      plans and activities in the District Assembly.  </w:t>
      </w:r>
    </w:p>
    <w:p w14:paraId="21350999" w14:textId="77777777" w:rsidR="005C3E41" w:rsidRDefault="002E3A43">
      <w:pPr>
        <w:numPr>
          <w:ilvl w:val="0"/>
          <w:numId w:val="4"/>
        </w:numPr>
        <w:spacing w:after="36" w:line="360" w:lineRule="auto"/>
        <w:ind w:hanging="420"/>
      </w:pPr>
      <w:r>
        <w:t xml:space="preserve">To facilitate the provision of basic social and economic infrastructure and     services in the District.  </w:t>
      </w:r>
    </w:p>
    <w:p w14:paraId="0ABE0981" w14:textId="77777777" w:rsidR="005C3E41" w:rsidRDefault="002E3A43">
      <w:pPr>
        <w:numPr>
          <w:ilvl w:val="0"/>
          <w:numId w:val="4"/>
        </w:numPr>
        <w:spacing w:after="133"/>
        <w:ind w:hanging="420"/>
      </w:pPr>
      <w:r>
        <w:t>To facilitate community-based</w:t>
      </w:r>
      <w:r>
        <w:t xml:space="preserve"> and private sector development in the  </w:t>
      </w:r>
    </w:p>
    <w:p w14:paraId="377F41F3" w14:textId="77777777" w:rsidR="005C3E41" w:rsidRDefault="002E3A43">
      <w:pPr>
        <w:spacing w:after="132"/>
        <w:ind w:left="850"/>
      </w:pPr>
      <w:r>
        <w:t xml:space="preserve">District. </w:t>
      </w:r>
    </w:p>
    <w:p w14:paraId="2811E7F0" w14:textId="77777777" w:rsidR="005C3E41" w:rsidRDefault="002E3A43">
      <w:pPr>
        <w:spacing w:after="0" w:line="259" w:lineRule="auto"/>
        <w:ind w:left="840" w:firstLine="0"/>
      </w:pPr>
      <w:r>
        <w:t xml:space="preserve"> </w:t>
      </w:r>
    </w:p>
    <w:p w14:paraId="51FBA1CD" w14:textId="77777777" w:rsidR="005C3E41" w:rsidRDefault="002E3A43">
      <w:pPr>
        <w:spacing w:after="123" w:line="259" w:lineRule="auto"/>
        <w:ind w:left="840" w:firstLine="0"/>
      </w:pPr>
      <w:r>
        <w:t xml:space="preserve"> </w:t>
      </w:r>
    </w:p>
    <w:p w14:paraId="3D7B177B" w14:textId="77777777" w:rsidR="005C3E41" w:rsidRDefault="002E3A43">
      <w:pPr>
        <w:spacing w:after="123" w:line="259" w:lineRule="auto"/>
        <w:ind w:left="840" w:firstLine="0"/>
      </w:pPr>
      <w:r>
        <w:lastRenderedPageBreak/>
        <w:t xml:space="preserve"> </w:t>
      </w:r>
    </w:p>
    <w:p w14:paraId="364093A4" w14:textId="77777777" w:rsidR="005C3E41" w:rsidRDefault="002E3A43">
      <w:pPr>
        <w:spacing w:after="123" w:line="259" w:lineRule="auto"/>
        <w:ind w:left="0" w:firstLine="0"/>
      </w:pPr>
      <w:r>
        <w:rPr>
          <w:b/>
        </w:rPr>
        <w:t xml:space="preserve"> </w:t>
      </w:r>
    </w:p>
    <w:p w14:paraId="666CB8C4" w14:textId="77777777" w:rsidR="005C3E41" w:rsidRDefault="002E3A43">
      <w:pPr>
        <w:pStyle w:val="Heading1"/>
        <w:spacing w:after="123"/>
        <w:ind w:left="130"/>
      </w:pPr>
      <w:r>
        <w:t>8.0 DEPARTMENTS OF THE DISTRICT ASSEMBLY</w:t>
      </w:r>
      <w:r>
        <w:rPr>
          <w:u w:val="none"/>
        </w:rPr>
        <w:t xml:space="preserve"> </w:t>
      </w:r>
    </w:p>
    <w:p w14:paraId="73F92E43" w14:textId="77777777" w:rsidR="005C3E41" w:rsidRDefault="002E3A43">
      <w:pPr>
        <w:spacing w:after="34" w:line="362" w:lineRule="auto"/>
      </w:pPr>
      <w:r>
        <w:t xml:space="preserve">Section 78 of the Local Governance Acts 2016 (Act 936) specify Department of the District Assembly as follows: </w:t>
      </w:r>
    </w:p>
    <w:p w14:paraId="3970B23B" w14:textId="77777777" w:rsidR="005C3E41" w:rsidRDefault="002E3A43">
      <w:pPr>
        <w:numPr>
          <w:ilvl w:val="0"/>
          <w:numId w:val="5"/>
        </w:numPr>
        <w:ind w:hanging="370"/>
      </w:pPr>
      <w:r>
        <w:t xml:space="preserve">Central Administration Department </w:t>
      </w:r>
    </w:p>
    <w:p w14:paraId="33725EDF" w14:textId="77777777" w:rsidR="005C3E41" w:rsidRDefault="002E3A43">
      <w:pPr>
        <w:numPr>
          <w:ilvl w:val="0"/>
          <w:numId w:val="5"/>
        </w:numPr>
        <w:ind w:hanging="370"/>
      </w:pPr>
      <w:r>
        <w:t>Finance</w:t>
      </w:r>
      <w:r>
        <w:t xml:space="preserve"> Department </w:t>
      </w:r>
    </w:p>
    <w:p w14:paraId="45AE57E5" w14:textId="77777777" w:rsidR="005C3E41" w:rsidRDefault="002E3A43">
      <w:pPr>
        <w:numPr>
          <w:ilvl w:val="0"/>
          <w:numId w:val="5"/>
        </w:numPr>
        <w:ind w:hanging="370"/>
      </w:pPr>
      <w:r>
        <w:t xml:space="preserve">Education, Youth and Sport Department </w:t>
      </w:r>
    </w:p>
    <w:p w14:paraId="4C6EBF96" w14:textId="77777777" w:rsidR="005C3E41" w:rsidRDefault="002E3A43">
      <w:pPr>
        <w:numPr>
          <w:ilvl w:val="0"/>
          <w:numId w:val="5"/>
        </w:numPr>
        <w:ind w:hanging="370"/>
      </w:pPr>
      <w:r>
        <w:t xml:space="preserve">District Health Department </w:t>
      </w:r>
    </w:p>
    <w:p w14:paraId="4FB8BDB3" w14:textId="77777777" w:rsidR="005C3E41" w:rsidRDefault="002E3A43">
      <w:pPr>
        <w:numPr>
          <w:ilvl w:val="0"/>
          <w:numId w:val="5"/>
        </w:numPr>
        <w:ind w:hanging="370"/>
      </w:pPr>
      <w:r>
        <w:t xml:space="preserve">Agriculture Department </w:t>
      </w:r>
    </w:p>
    <w:p w14:paraId="7D525E8E" w14:textId="77777777" w:rsidR="005C3E41" w:rsidRDefault="002E3A43">
      <w:pPr>
        <w:numPr>
          <w:ilvl w:val="0"/>
          <w:numId w:val="5"/>
        </w:numPr>
        <w:ind w:hanging="370"/>
      </w:pPr>
      <w:r>
        <w:t xml:space="preserve">Physical Planning Department  </w:t>
      </w:r>
    </w:p>
    <w:p w14:paraId="5C026851" w14:textId="77777777" w:rsidR="005C3E41" w:rsidRDefault="002E3A43">
      <w:pPr>
        <w:numPr>
          <w:ilvl w:val="0"/>
          <w:numId w:val="5"/>
        </w:numPr>
        <w:ind w:hanging="370"/>
      </w:pPr>
      <w:r>
        <w:t xml:space="preserve">Social Welfare and Community Development Department </w:t>
      </w:r>
    </w:p>
    <w:p w14:paraId="6368D9A5" w14:textId="77777777" w:rsidR="005C3E41" w:rsidRDefault="002E3A43">
      <w:pPr>
        <w:numPr>
          <w:ilvl w:val="0"/>
          <w:numId w:val="5"/>
        </w:numPr>
        <w:ind w:hanging="370"/>
      </w:pPr>
      <w:r>
        <w:t xml:space="preserve">Works Department  </w:t>
      </w:r>
    </w:p>
    <w:p w14:paraId="48727033" w14:textId="77777777" w:rsidR="005C3E41" w:rsidRDefault="002E3A43">
      <w:pPr>
        <w:numPr>
          <w:ilvl w:val="0"/>
          <w:numId w:val="5"/>
        </w:numPr>
        <w:ind w:hanging="370"/>
      </w:pPr>
      <w:r>
        <w:t xml:space="preserve">Trade and Industry Department </w:t>
      </w:r>
    </w:p>
    <w:p w14:paraId="69472586" w14:textId="77777777" w:rsidR="005C3E41" w:rsidRDefault="002E3A43">
      <w:pPr>
        <w:numPr>
          <w:ilvl w:val="0"/>
          <w:numId w:val="5"/>
        </w:numPr>
        <w:ind w:hanging="370"/>
      </w:pPr>
      <w:r>
        <w:t xml:space="preserve">Natural Resources, Forestry Conservation and Game Wildlife Department </w:t>
      </w:r>
    </w:p>
    <w:p w14:paraId="69776D14" w14:textId="77777777" w:rsidR="005C3E41" w:rsidRDefault="002E3A43">
      <w:pPr>
        <w:numPr>
          <w:ilvl w:val="0"/>
          <w:numId w:val="5"/>
        </w:numPr>
        <w:ind w:hanging="370"/>
      </w:pPr>
      <w:r>
        <w:t xml:space="preserve">Disaster Prevention Department1 </w:t>
      </w:r>
    </w:p>
    <w:p w14:paraId="25A08B95" w14:textId="77777777" w:rsidR="005C3E41" w:rsidRDefault="002E3A43">
      <w:pPr>
        <w:numPr>
          <w:ilvl w:val="0"/>
          <w:numId w:val="5"/>
        </w:numPr>
        <w:ind w:hanging="370"/>
      </w:pPr>
      <w:r>
        <w:t xml:space="preserve">Department of Agriculture </w:t>
      </w:r>
    </w:p>
    <w:p w14:paraId="1B179B83" w14:textId="77777777" w:rsidR="005C3E41" w:rsidRDefault="002E3A43">
      <w:pPr>
        <w:numPr>
          <w:ilvl w:val="0"/>
          <w:numId w:val="5"/>
        </w:numPr>
        <w:ind w:hanging="370"/>
      </w:pPr>
      <w:r>
        <w:t xml:space="preserve">Department of Statistics </w:t>
      </w:r>
    </w:p>
    <w:p w14:paraId="73B5B5E5" w14:textId="77777777" w:rsidR="005C3E41" w:rsidRDefault="002E3A43">
      <w:pPr>
        <w:numPr>
          <w:ilvl w:val="0"/>
          <w:numId w:val="5"/>
        </w:numPr>
        <w:ind w:hanging="370"/>
      </w:pPr>
      <w:r>
        <w:t xml:space="preserve">Department of Human Resources </w:t>
      </w:r>
    </w:p>
    <w:p w14:paraId="1D101312" w14:textId="77777777" w:rsidR="005C3E41" w:rsidRDefault="002E3A43">
      <w:pPr>
        <w:numPr>
          <w:ilvl w:val="0"/>
          <w:numId w:val="5"/>
        </w:numPr>
        <w:ind w:hanging="370"/>
      </w:pPr>
      <w:r>
        <w:t xml:space="preserve">Department of Birth and Death </w:t>
      </w:r>
    </w:p>
    <w:p w14:paraId="0CB85D34" w14:textId="77777777" w:rsidR="005C3E41" w:rsidRDefault="002E3A43">
      <w:pPr>
        <w:numPr>
          <w:ilvl w:val="0"/>
          <w:numId w:val="5"/>
        </w:numPr>
        <w:spacing w:after="133"/>
        <w:ind w:hanging="370"/>
      </w:pPr>
      <w:r>
        <w:t>Depart</w:t>
      </w:r>
      <w:r>
        <w:t xml:space="preserve">ment of Housing </w:t>
      </w:r>
    </w:p>
    <w:p w14:paraId="17DC4831" w14:textId="77777777" w:rsidR="005C3E41" w:rsidRDefault="002E3A43">
      <w:pPr>
        <w:spacing w:after="0" w:line="259" w:lineRule="auto"/>
        <w:ind w:left="0" w:firstLine="0"/>
      </w:pPr>
      <w:r>
        <w:rPr>
          <w:b/>
        </w:rPr>
        <w:t xml:space="preserve"> </w:t>
      </w:r>
    </w:p>
    <w:p w14:paraId="78CA5165" w14:textId="77777777" w:rsidR="005C3E41" w:rsidRDefault="002E3A43">
      <w:pPr>
        <w:spacing w:after="3" w:line="259" w:lineRule="auto"/>
        <w:ind w:left="-5"/>
      </w:pPr>
      <w:r>
        <w:rPr>
          <w:b/>
          <w:u w:val="single" w:color="000000"/>
        </w:rPr>
        <w:t>9.0 WE ARE RESPONSIBLE FOR:</w:t>
      </w:r>
      <w:r>
        <w:rPr>
          <w:b/>
        </w:rPr>
        <w:t xml:space="preserve"> </w:t>
      </w:r>
    </w:p>
    <w:p w14:paraId="04A1887B" w14:textId="77777777" w:rsidR="005C3E41" w:rsidRDefault="002E3A43">
      <w:pPr>
        <w:spacing w:after="15" w:line="259" w:lineRule="auto"/>
        <w:ind w:left="0" w:firstLine="0"/>
      </w:pPr>
      <w:r>
        <w:t xml:space="preserve"> </w:t>
      </w:r>
    </w:p>
    <w:p w14:paraId="43FD82AB" w14:textId="77777777" w:rsidR="005C3E41" w:rsidRDefault="002E3A43">
      <w:pPr>
        <w:numPr>
          <w:ilvl w:val="2"/>
          <w:numId w:val="6"/>
        </w:numPr>
        <w:ind w:hanging="420"/>
      </w:pPr>
      <w:r>
        <w:t xml:space="preserve">Issuance of Building permit </w:t>
      </w:r>
    </w:p>
    <w:p w14:paraId="6F8AA57F" w14:textId="77777777" w:rsidR="005C3E41" w:rsidRDefault="002E3A43">
      <w:pPr>
        <w:numPr>
          <w:ilvl w:val="2"/>
          <w:numId w:val="6"/>
        </w:numPr>
        <w:ind w:hanging="420"/>
      </w:pPr>
      <w:r>
        <w:t xml:space="preserve">Birth and death registration </w:t>
      </w:r>
    </w:p>
    <w:p w14:paraId="34FBEF00" w14:textId="77777777" w:rsidR="005C3E41" w:rsidRDefault="002E3A43">
      <w:pPr>
        <w:numPr>
          <w:ilvl w:val="2"/>
          <w:numId w:val="6"/>
        </w:numPr>
        <w:ind w:hanging="420"/>
      </w:pPr>
      <w:r>
        <w:t xml:space="preserve">Insurance of Business Operating License </w:t>
      </w:r>
    </w:p>
    <w:p w14:paraId="400CA233" w14:textId="77777777" w:rsidR="005C3E41" w:rsidRDefault="002E3A43">
      <w:pPr>
        <w:numPr>
          <w:ilvl w:val="2"/>
          <w:numId w:val="6"/>
        </w:numPr>
        <w:ind w:hanging="420"/>
      </w:pPr>
      <w:r>
        <w:t xml:space="preserve">Approval of Planning Schemes/ layouts </w:t>
      </w:r>
    </w:p>
    <w:p w14:paraId="3FB75824" w14:textId="77777777" w:rsidR="005C3E41" w:rsidRDefault="002E3A43">
      <w:pPr>
        <w:numPr>
          <w:ilvl w:val="2"/>
          <w:numId w:val="6"/>
        </w:numPr>
        <w:ind w:hanging="420"/>
      </w:pPr>
      <w:r>
        <w:t xml:space="preserve">Development Control physical development of settlements </w:t>
      </w:r>
    </w:p>
    <w:p w14:paraId="77BD4035" w14:textId="77777777" w:rsidR="005C3E41" w:rsidRDefault="002E3A43">
      <w:pPr>
        <w:numPr>
          <w:ilvl w:val="2"/>
          <w:numId w:val="6"/>
        </w:numPr>
        <w:ind w:hanging="420"/>
      </w:pPr>
      <w:r>
        <w:t xml:space="preserve">Waste Management (Liquid and Solid) </w:t>
      </w:r>
    </w:p>
    <w:p w14:paraId="32551702" w14:textId="77777777" w:rsidR="005C3E41" w:rsidRDefault="002E3A43">
      <w:pPr>
        <w:numPr>
          <w:ilvl w:val="2"/>
          <w:numId w:val="6"/>
        </w:numPr>
        <w:ind w:hanging="420"/>
      </w:pPr>
      <w:r>
        <w:t xml:space="preserve">Revenue mobilization </w:t>
      </w:r>
    </w:p>
    <w:p w14:paraId="056074FB" w14:textId="77777777" w:rsidR="005C3E41" w:rsidRDefault="002E3A43">
      <w:pPr>
        <w:numPr>
          <w:ilvl w:val="2"/>
          <w:numId w:val="6"/>
        </w:numPr>
        <w:ind w:hanging="420"/>
      </w:pPr>
      <w:r>
        <w:lastRenderedPageBreak/>
        <w:t xml:space="preserve">Fixing of rates/tolls </w:t>
      </w:r>
    </w:p>
    <w:p w14:paraId="60747F13" w14:textId="77777777" w:rsidR="005C3E41" w:rsidRDefault="002E3A43">
      <w:pPr>
        <w:numPr>
          <w:ilvl w:val="2"/>
          <w:numId w:val="6"/>
        </w:numPr>
        <w:spacing w:after="36" w:line="360" w:lineRule="auto"/>
        <w:ind w:hanging="420"/>
      </w:pPr>
      <w:r>
        <w:t xml:space="preserve">Provision of basic socio-economic infrastructure, including schools, markets, lorry parks, institutional toilets and roads </w:t>
      </w:r>
    </w:p>
    <w:p w14:paraId="703BD716" w14:textId="77777777" w:rsidR="005C3E41" w:rsidRDefault="002E3A43">
      <w:pPr>
        <w:numPr>
          <w:ilvl w:val="2"/>
          <w:numId w:val="6"/>
        </w:numPr>
        <w:ind w:hanging="420"/>
      </w:pPr>
      <w:r>
        <w:t xml:space="preserve">Facilitate the provision of water and electricity </w:t>
      </w:r>
    </w:p>
    <w:p w14:paraId="42B7695E" w14:textId="77777777" w:rsidR="005C3E41" w:rsidRDefault="002E3A43">
      <w:pPr>
        <w:numPr>
          <w:ilvl w:val="2"/>
          <w:numId w:val="6"/>
        </w:numPr>
        <w:ind w:hanging="420"/>
      </w:pPr>
      <w:r>
        <w:t xml:space="preserve">Maintenance of peace and security </w:t>
      </w:r>
    </w:p>
    <w:p w14:paraId="11521717" w14:textId="77777777" w:rsidR="005C3E41" w:rsidRDefault="002E3A43">
      <w:pPr>
        <w:numPr>
          <w:ilvl w:val="2"/>
          <w:numId w:val="6"/>
        </w:numPr>
        <w:spacing w:after="136"/>
        <w:ind w:hanging="420"/>
      </w:pPr>
      <w:r>
        <w:t xml:space="preserve">Sports development </w:t>
      </w:r>
    </w:p>
    <w:p w14:paraId="154C7BF7" w14:textId="77777777" w:rsidR="005C3E41" w:rsidRDefault="002E3A43">
      <w:pPr>
        <w:spacing w:after="0" w:line="259" w:lineRule="auto"/>
        <w:ind w:left="0" w:firstLine="0"/>
      </w:pPr>
      <w:r>
        <w:t xml:space="preserve"> </w:t>
      </w:r>
    </w:p>
    <w:p w14:paraId="323C6575" w14:textId="77777777" w:rsidR="005C3E41" w:rsidRDefault="002E3A43">
      <w:pPr>
        <w:pStyle w:val="Heading1"/>
        <w:ind w:left="-5"/>
      </w:pPr>
      <w:r>
        <w:t>10. SERVICE STANDARDS OF THE ATWIMA KWANWOMA DISTRICT ASSEMBLY</w:t>
      </w:r>
      <w:r>
        <w:rPr>
          <w:u w:val="none"/>
        </w:rPr>
        <w:t xml:space="preserve"> </w:t>
      </w:r>
    </w:p>
    <w:p w14:paraId="520D1238" w14:textId="77777777" w:rsidR="005C3E41" w:rsidRDefault="002E3A43">
      <w:pPr>
        <w:spacing w:after="0" w:line="259" w:lineRule="auto"/>
        <w:ind w:left="0" w:firstLine="0"/>
      </w:pPr>
      <w:r>
        <w:t xml:space="preserve"> </w:t>
      </w:r>
    </w:p>
    <w:p w14:paraId="5A80CA94" w14:textId="77777777" w:rsidR="005C3E41" w:rsidRDefault="002E3A43">
      <w:pPr>
        <w:spacing w:after="10"/>
      </w:pPr>
      <w:r>
        <w:t>We shall issue certificates and provide other services within the following time f</w:t>
      </w:r>
      <w:r>
        <w:t xml:space="preserve">rames: </w:t>
      </w:r>
    </w:p>
    <w:tbl>
      <w:tblPr>
        <w:tblStyle w:val="TableGrid"/>
        <w:tblW w:w="8524" w:type="dxa"/>
        <w:tblInd w:w="-108" w:type="dxa"/>
        <w:tblCellMar>
          <w:top w:w="39" w:type="dxa"/>
          <w:left w:w="0" w:type="dxa"/>
          <w:bottom w:w="0" w:type="dxa"/>
          <w:right w:w="56" w:type="dxa"/>
        </w:tblCellMar>
        <w:tblLook w:val="04A0" w:firstRow="1" w:lastRow="0" w:firstColumn="1" w:lastColumn="0" w:noHBand="0" w:noVBand="1"/>
      </w:tblPr>
      <w:tblGrid>
        <w:gridCol w:w="948"/>
        <w:gridCol w:w="3313"/>
        <w:gridCol w:w="948"/>
        <w:gridCol w:w="3315"/>
      </w:tblGrid>
      <w:tr w:rsidR="005C3E41" w14:paraId="45522986" w14:textId="77777777">
        <w:trPr>
          <w:trHeight w:val="888"/>
        </w:trPr>
        <w:tc>
          <w:tcPr>
            <w:tcW w:w="948" w:type="dxa"/>
            <w:tcBorders>
              <w:top w:val="single" w:sz="4" w:space="0" w:color="000000"/>
              <w:left w:val="single" w:sz="4" w:space="0" w:color="000000"/>
              <w:bottom w:val="single" w:sz="4" w:space="0" w:color="000000"/>
              <w:right w:val="nil"/>
            </w:tcBorders>
          </w:tcPr>
          <w:p w14:paraId="19E8809C" w14:textId="77777777" w:rsidR="005C3E41" w:rsidRDefault="005C3E41">
            <w:pPr>
              <w:spacing w:after="160" w:line="259" w:lineRule="auto"/>
              <w:ind w:left="0" w:firstLine="0"/>
            </w:pPr>
          </w:p>
        </w:tc>
        <w:tc>
          <w:tcPr>
            <w:tcW w:w="3313" w:type="dxa"/>
            <w:tcBorders>
              <w:top w:val="single" w:sz="4" w:space="0" w:color="000000"/>
              <w:left w:val="nil"/>
              <w:bottom w:val="single" w:sz="4" w:space="0" w:color="000000"/>
              <w:right w:val="single" w:sz="4" w:space="0" w:color="000000"/>
            </w:tcBorders>
          </w:tcPr>
          <w:p w14:paraId="079AA948" w14:textId="77777777" w:rsidR="005C3E41" w:rsidRDefault="002E3A43">
            <w:pPr>
              <w:spacing w:after="0" w:line="259" w:lineRule="auto"/>
              <w:ind w:left="718" w:firstLine="0"/>
            </w:pPr>
            <w:r>
              <w:rPr>
                <w:b/>
              </w:rPr>
              <w:t xml:space="preserve">SERVICES </w:t>
            </w:r>
          </w:p>
        </w:tc>
        <w:tc>
          <w:tcPr>
            <w:tcW w:w="948" w:type="dxa"/>
            <w:tcBorders>
              <w:top w:val="single" w:sz="4" w:space="0" w:color="000000"/>
              <w:left w:val="single" w:sz="4" w:space="0" w:color="000000"/>
              <w:bottom w:val="single" w:sz="4" w:space="0" w:color="000000"/>
              <w:right w:val="nil"/>
            </w:tcBorders>
          </w:tcPr>
          <w:p w14:paraId="535CE301" w14:textId="77777777" w:rsidR="005C3E41" w:rsidRDefault="005C3E41">
            <w:pPr>
              <w:spacing w:after="160" w:line="259" w:lineRule="auto"/>
              <w:ind w:left="0" w:firstLine="0"/>
            </w:pPr>
          </w:p>
        </w:tc>
        <w:tc>
          <w:tcPr>
            <w:tcW w:w="3315" w:type="dxa"/>
            <w:tcBorders>
              <w:top w:val="single" w:sz="4" w:space="0" w:color="000000"/>
              <w:left w:val="nil"/>
              <w:bottom w:val="single" w:sz="4" w:space="0" w:color="000000"/>
              <w:right w:val="single" w:sz="4" w:space="0" w:color="000000"/>
            </w:tcBorders>
          </w:tcPr>
          <w:p w14:paraId="2D7D91E1" w14:textId="77777777" w:rsidR="005C3E41" w:rsidRDefault="002E3A43">
            <w:pPr>
              <w:spacing w:after="0" w:line="259" w:lineRule="auto"/>
              <w:ind w:left="331" w:firstLine="209"/>
            </w:pPr>
            <w:r>
              <w:rPr>
                <w:b/>
              </w:rPr>
              <w:t xml:space="preserve">TIME FRAME (MONTHS/DAYS) </w:t>
            </w:r>
          </w:p>
        </w:tc>
      </w:tr>
      <w:tr w:rsidR="005C3E41" w14:paraId="14CD2350" w14:textId="77777777">
        <w:trPr>
          <w:trHeight w:val="451"/>
        </w:trPr>
        <w:tc>
          <w:tcPr>
            <w:tcW w:w="948" w:type="dxa"/>
            <w:tcBorders>
              <w:top w:val="single" w:sz="4" w:space="0" w:color="000000"/>
              <w:left w:val="single" w:sz="4" w:space="0" w:color="000000"/>
              <w:bottom w:val="single" w:sz="4" w:space="0" w:color="000000"/>
              <w:right w:val="nil"/>
            </w:tcBorders>
          </w:tcPr>
          <w:p w14:paraId="7C0FC9C6"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4BCB7CE" w14:textId="77777777" w:rsidR="005C3E41" w:rsidRDefault="002E3A43">
            <w:pPr>
              <w:spacing w:after="0" w:line="259" w:lineRule="auto"/>
              <w:ind w:left="0" w:firstLine="0"/>
            </w:pPr>
            <w:r>
              <w:t xml:space="preserve">Issuance of building permits </w:t>
            </w:r>
          </w:p>
        </w:tc>
        <w:tc>
          <w:tcPr>
            <w:tcW w:w="948" w:type="dxa"/>
            <w:tcBorders>
              <w:top w:val="single" w:sz="4" w:space="0" w:color="000000"/>
              <w:left w:val="single" w:sz="4" w:space="0" w:color="000000"/>
              <w:bottom w:val="single" w:sz="4" w:space="0" w:color="000000"/>
              <w:right w:val="nil"/>
            </w:tcBorders>
          </w:tcPr>
          <w:p w14:paraId="56E40B8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059A8AD8" w14:textId="77777777" w:rsidR="005C3E41" w:rsidRDefault="002E3A43">
            <w:pPr>
              <w:spacing w:after="0" w:line="259" w:lineRule="auto"/>
              <w:ind w:left="0" w:firstLine="0"/>
              <w:jc w:val="both"/>
            </w:pPr>
            <w:r>
              <w:t xml:space="preserve">Within two (2) month or 48 days </w:t>
            </w:r>
          </w:p>
        </w:tc>
      </w:tr>
      <w:tr w:rsidR="005C3E41" w14:paraId="4948BED0" w14:textId="77777777">
        <w:trPr>
          <w:trHeight w:val="1327"/>
        </w:trPr>
        <w:tc>
          <w:tcPr>
            <w:tcW w:w="948" w:type="dxa"/>
            <w:tcBorders>
              <w:top w:val="single" w:sz="4" w:space="0" w:color="000000"/>
              <w:left w:val="single" w:sz="4" w:space="0" w:color="000000"/>
              <w:bottom w:val="single" w:sz="4" w:space="0" w:color="000000"/>
              <w:right w:val="nil"/>
            </w:tcBorders>
          </w:tcPr>
          <w:p w14:paraId="1CD0794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4CA2C29" w14:textId="77777777" w:rsidR="005C3E41" w:rsidRDefault="002E3A43">
            <w:pPr>
              <w:spacing w:after="0" w:line="259" w:lineRule="auto"/>
              <w:ind w:left="0" w:firstLine="0"/>
              <w:jc w:val="both"/>
            </w:pPr>
            <w:r>
              <w:t xml:space="preserve">Preparation and approval of planning schemes/layouts </w:t>
            </w:r>
          </w:p>
        </w:tc>
        <w:tc>
          <w:tcPr>
            <w:tcW w:w="948" w:type="dxa"/>
            <w:tcBorders>
              <w:top w:val="single" w:sz="4" w:space="0" w:color="000000"/>
              <w:left w:val="single" w:sz="4" w:space="0" w:color="000000"/>
              <w:bottom w:val="single" w:sz="4" w:space="0" w:color="000000"/>
              <w:right w:val="nil"/>
            </w:tcBorders>
          </w:tcPr>
          <w:p w14:paraId="5B0CC250"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1387515B" w14:textId="77777777" w:rsidR="005C3E41" w:rsidRDefault="002E3A43">
            <w:pPr>
              <w:spacing w:after="0" w:line="259" w:lineRule="auto"/>
              <w:ind w:left="0" w:right="54" w:firstLine="0"/>
              <w:jc w:val="both"/>
            </w:pPr>
            <w:r>
              <w:t xml:space="preserve">Within six (6) month on (1) year depending on the size of the settlement </w:t>
            </w:r>
          </w:p>
        </w:tc>
      </w:tr>
      <w:tr w:rsidR="005C3E41" w14:paraId="6ADF26E4" w14:textId="77777777">
        <w:trPr>
          <w:trHeight w:val="888"/>
        </w:trPr>
        <w:tc>
          <w:tcPr>
            <w:tcW w:w="948" w:type="dxa"/>
            <w:tcBorders>
              <w:top w:val="single" w:sz="4" w:space="0" w:color="000000"/>
              <w:left w:val="single" w:sz="4" w:space="0" w:color="000000"/>
              <w:bottom w:val="single" w:sz="4" w:space="0" w:color="000000"/>
              <w:right w:val="nil"/>
            </w:tcBorders>
          </w:tcPr>
          <w:p w14:paraId="06CD1898"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5352955" w14:textId="77777777" w:rsidR="005C3E41" w:rsidRDefault="002E3A43">
            <w:pPr>
              <w:spacing w:after="123" w:line="259" w:lineRule="auto"/>
              <w:ind w:left="0" w:firstLine="0"/>
            </w:pPr>
            <w:r>
              <w:t xml:space="preserve">Building </w:t>
            </w:r>
          </w:p>
          <w:p w14:paraId="637F5880" w14:textId="77777777" w:rsidR="005C3E41" w:rsidRDefault="002E3A43">
            <w:pPr>
              <w:spacing w:after="0" w:line="259" w:lineRule="auto"/>
              <w:ind w:left="0" w:firstLine="0"/>
              <w:jc w:val="both"/>
            </w:pPr>
            <w:r>
              <w:t xml:space="preserve">inspection/Development Control </w:t>
            </w:r>
          </w:p>
        </w:tc>
        <w:tc>
          <w:tcPr>
            <w:tcW w:w="948" w:type="dxa"/>
            <w:tcBorders>
              <w:top w:val="single" w:sz="4" w:space="0" w:color="000000"/>
              <w:left w:val="single" w:sz="4" w:space="0" w:color="000000"/>
              <w:bottom w:val="single" w:sz="4" w:space="0" w:color="000000"/>
              <w:right w:val="nil"/>
            </w:tcBorders>
          </w:tcPr>
          <w:p w14:paraId="2773104D"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04451FBC" w14:textId="77777777" w:rsidR="005C3E41" w:rsidRDefault="002E3A43">
            <w:pPr>
              <w:spacing w:after="0" w:line="259" w:lineRule="auto"/>
              <w:ind w:left="0" w:firstLine="0"/>
            </w:pPr>
            <w:r>
              <w:t xml:space="preserve">daily </w:t>
            </w:r>
          </w:p>
        </w:tc>
      </w:tr>
      <w:tr w:rsidR="005C3E41" w14:paraId="38D26D72" w14:textId="77777777">
        <w:trPr>
          <w:trHeight w:val="890"/>
        </w:trPr>
        <w:tc>
          <w:tcPr>
            <w:tcW w:w="948" w:type="dxa"/>
            <w:tcBorders>
              <w:top w:val="single" w:sz="4" w:space="0" w:color="000000"/>
              <w:left w:val="single" w:sz="4" w:space="0" w:color="000000"/>
              <w:bottom w:val="single" w:sz="4" w:space="0" w:color="000000"/>
              <w:right w:val="nil"/>
            </w:tcBorders>
          </w:tcPr>
          <w:p w14:paraId="0DE3F07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7C8DC865" w14:textId="77777777" w:rsidR="005C3E41" w:rsidRDefault="002E3A43">
            <w:pPr>
              <w:spacing w:after="123" w:line="259" w:lineRule="auto"/>
              <w:ind w:left="0" w:firstLine="0"/>
              <w:jc w:val="both"/>
            </w:pPr>
            <w:r>
              <w:t xml:space="preserve">Issuance of Business Operating </w:t>
            </w:r>
          </w:p>
          <w:p w14:paraId="664DB47D" w14:textId="77777777" w:rsidR="005C3E41" w:rsidRDefault="002E3A43">
            <w:pPr>
              <w:spacing w:after="0" w:line="259" w:lineRule="auto"/>
              <w:ind w:left="0" w:firstLine="0"/>
            </w:pPr>
            <w:r>
              <w:t xml:space="preserve">Permit (BOP) </w:t>
            </w:r>
          </w:p>
        </w:tc>
        <w:tc>
          <w:tcPr>
            <w:tcW w:w="948" w:type="dxa"/>
            <w:tcBorders>
              <w:top w:val="single" w:sz="4" w:space="0" w:color="000000"/>
              <w:left w:val="single" w:sz="4" w:space="0" w:color="000000"/>
              <w:bottom w:val="single" w:sz="4" w:space="0" w:color="000000"/>
              <w:right w:val="nil"/>
            </w:tcBorders>
          </w:tcPr>
          <w:p w14:paraId="4E120B88"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25513E5E" w14:textId="77777777" w:rsidR="005C3E41" w:rsidRDefault="002E3A43">
            <w:pPr>
              <w:spacing w:after="0" w:line="259" w:lineRule="auto"/>
              <w:ind w:left="0" w:firstLine="0"/>
            </w:pPr>
            <w:r>
              <w:t xml:space="preserve">Within three (3) working days </w:t>
            </w:r>
          </w:p>
        </w:tc>
      </w:tr>
      <w:tr w:rsidR="005C3E41" w14:paraId="268B9ACA" w14:textId="77777777">
        <w:trPr>
          <w:trHeight w:val="392"/>
        </w:trPr>
        <w:tc>
          <w:tcPr>
            <w:tcW w:w="948" w:type="dxa"/>
            <w:tcBorders>
              <w:top w:val="single" w:sz="4" w:space="0" w:color="000000"/>
              <w:left w:val="single" w:sz="4" w:space="0" w:color="000000"/>
              <w:bottom w:val="nil"/>
              <w:right w:val="nil"/>
            </w:tcBorders>
          </w:tcPr>
          <w:p w14:paraId="7BBD8B52"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nil"/>
              <w:right w:val="single" w:sz="4" w:space="0" w:color="000000"/>
            </w:tcBorders>
          </w:tcPr>
          <w:p w14:paraId="3196D1FC" w14:textId="77777777" w:rsidR="005C3E41" w:rsidRDefault="002E3A43">
            <w:pPr>
              <w:spacing w:after="0" w:line="259" w:lineRule="auto"/>
              <w:ind w:left="0" w:firstLine="0"/>
            </w:pPr>
            <w:r>
              <w:t xml:space="preserve">Issuance of Birth Certificate </w:t>
            </w:r>
          </w:p>
        </w:tc>
        <w:tc>
          <w:tcPr>
            <w:tcW w:w="948" w:type="dxa"/>
            <w:tcBorders>
              <w:top w:val="single" w:sz="4" w:space="0" w:color="000000"/>
              <w:left w:val="single" w:sz="4" w:space="0" w:color="000000"/>
              <w:bottom w:val="nil"/>
              <w:right w:val="nil"/>
            </w:tcBorders>
          </w:tcPr>
          <w:p w14:paraId="02027A8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nil"/>
              <w:right w:val="single" w:sz="4" w:space="0" w:color="000000"/>
            </w:tcBorders>
          </w:tcPr>
          <w:p w14:paraId="3422650E" w14:textId="77777777" w:rsidR="005C3E41" w:rsidRDefault="002E3A43">
            <w:pPr>
              <w:spacing w:after="0" w:line="259" w:lineRule="auto"/>
              <w:ind w:left="0" w:firstLine="0"/>
            </w:pPr>
            <w:r>
              <w:t xml:space="preserve">Under 1yr (1day) </w:t>
            </w:r>
          </w:p>
        </w:tc>
      </w:tr>
      <w:tr w:rsidR="005C3E41" w14:paraId="2341271D" w14:textId="77777777">
        <w:trPr>
          <w:trHeight w:val="496"/>
        </w:trPr>
        <w:tc>
          <w:tcPr>
            <w:tcW w:w="948" w:type="dxa"/>
            <w:tcBorders>
              <w:top w:val="nil"/>
              <w:left w:val="single" w:sz="4" w:space="0" w:color="000000"/>
              <w:bottom w:val="single" w:sz="4" w:space="0" w:color="000000"/>
              <w:right w:val="nil"/>
            </w:tcBorders>
          </w:tcPr>
          <w:p w14:paraId="54BDF38D" w14:textId="77777777" w:rsidR="005C3E41" w:rsidRDefault="005C3E41">
            <w:pPr>
              <w:spacing w:after="160" w:line="259" w:lineRule="auto"/>
              <w:ind w:left="0" w:firstLine="0"/>
            </w:pPr>
          </w:p>
        </w:tc>
        <w:tc>
          <w:tcPr>
            <w:tcW w:w="3313" w:type="dxa"/>
            <w:tcBorders>
              <w:top w:val="nil"/>
              <w:left w:val="nil"/>
              <w:bottom w:val="single" w:sz="4" w:space="0" w:color="000000"/>
              <w:right w:val="single" w:sz="4" w:space="0" w:color="000000"/>
            </w:tcBorders>
          </w:tcPr>
          <w:p w14:paraId="16353C98" w14:textId="77777777" w:rsidR="005C3E41" w:rsidRDefault="005C3E41">
            <w:pPr>
              <w:spacing w:after="160" w:line="259" w:lineRule="auto"/>
              <w:ind w:left="0" w:firstLine="0"/>
            </w:pPr>
          </w:p>
        </w:tc>
        <w:tc>
          <w:tcPr>
            <w:tcW w:w="948" w:type="dxa"/>
            <w:tcBorders>
              <w:top w:val="nil"/>
              <w:left w:val="single" w:sz="4" w:space="0" w:color="000000"/>
              <w:bottom w:val="single" w:sz="4" w:space="0" w:color="000000"/>
              <w:right w:val="nil"/>
            </w:tcBorders>
          </w:tcPr>
          <w:p w14:paraId="13625AE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nil"/>
              <w:left w:val="nil"/>
              <w:bottom w:val="single" w:sz="4" w:space="0" w:color="000000"/>
              <w:right w:val="single" w:sz="4" w:space="0" w:color="000000"/>
            </w:tcBorders>
          </w:tcPr>
          <w:p w14:paraId="3F47096B" w14:textId="77777777" w:rsidR="005C3E41" w:rsidRDefault="002E3A43">
            <w:pPr>
              <w:spacing w:after="0" w:line="259" w:lineRule="auto"/>
              <w:ind w:left="0" w:firstLine="0"/>
            </w:pPr>
            <w:r>
              <w:t xml:space="preserve">Above 1yr (2 weeks) </w:t>
            </w:r>
          </w:p>
        </w:tc>
      </w:tr>
      <w:tr w:rsidR="005C3E41" w14:paraId="4A59493F" w14:textId="77777777">
        <w:trPr>
          <w:trHeight w:val="392"/>
        </w:trPr>
        <w:tc>
          <w:tcPr>
            <w:tcW w:w="948" w:type="dxa"/>
            <w:tcBorders>
              <w:top w:val="single" w:sz="4" w:space="0" w:color="000000"/>
              <w:left w:val="single" w:sz="4" w:space="0" w:color="000000"/>
              <w:bottom w:val="nil"/>
              <w:right w:val="nil"/>
            </w:tcBorders>
          </w:tcPr>
          <w:p w14:paraId="158643D4"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nil"/>
              <w:right w:val="single" w:sz="4" w:space="0" w:color="000000"/>
            </w:tcBorders>
          </w:tcPr>
          <w:p w14:paraId="5AE4C9A5" w14:textId="77777777" w:rsidR="005C3E41" w:rsidRDefault="002E3A43">
            <w:pPr>
              <w:spacing w:after="0" w:line="259" w:lineRule="auto"/>
              <w:ind w:left="0" w:firstLine="0"/>
            </w:pPr>
            <w:r>
              <w:t xml:space="preserve">Issuance of Death Certificate </w:t>
            </w:r>
          </w:p>
        </w:tc>
        <w:tc>
          <w:tcPr>
            <w:tcW w:w="948" w:type="dxa"/>
            <w:tcBorders>
              <w:top w:val="single" w:sz="4" w:space="0" w:color="000000"/>
              <w:left w:val="single" w:sz="4" w:space="0" w:color="000000"/>
              <w:bottom w:val="nil"/>
              <w:right w:val="nil"/>
            </w:tcBorders>
          </w:tcPr>
          <w:p w14:paraId="1618B089"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nil"/>
              <w:right w:val="single" w:sz="4" w:space="0" w:color="000000"/>
            </w:tcBorders>
          </w:tcPr>
          <w:p w14:paraId="4C393955" w14:textId="77777777" w:rsidR="005C3E41" w:rsidRDefault="002E3A43">
            <w:pPr>
              <w:spacing w:after="0" w:line="259" w:lineRule="auto"/>
              <w:ind w:left="0" w:firstLine="0"/>
            </w:pPr>
            <w:r>
              <w:t xml:space="preserve">Fresh Death (1day) </w:t>
            </w:r>
          </w:p>
        </w:tc>
      </w:tr>
      <w:tr w:rsidR="005C3E41" w14:paraId="1F83A571" w14:textId="77777777">
        <w:trPr>
          <w:trHeight w:val="498"/>
        </w:trPr>
        <w:tc>
          <w:tcPr>
            <w:tcW w:w="948" w:type="dxa"/>
            <w:tcBorders>
              <w:top w:val="nil"/>
              <w:left w:val="single" w:sz="4" w:space="0" w:color="000000"/>
              <w:bottom w:val="single" w:sz="4" w:space="0" w:color="000000"/>
              <w:right w:val="nil"/>
            </w:tcBorders>
          </w:tcPr>
          <w:p w14:paraId="5E5BC7C8" w14:textId="77777777" w:rsidR="005C3E41" w:rsidRDefault="005C3E41">
            <w:pPr>
              <w:spacing w:after="160" w:line="259" w:lineRule="auto"/>
              <w:ind w:left="0" w:firstLine="0"/>
            </w:pPr>
          </w:p>
        </w:tc>
        <w:tc>
          <w:tcPr>
            <w:tcW w:w="3313" w:type="dxa"/>
            <w:tcBorders>
              <w:top w:val="nil"/>
              <w:left w:val="nil"/>
              <w:bottom w:val="single" w:sz="4" w:space="0" w:color="000000"/>
              <w:right w:val="single" w:sz="4" w:space="0" w:color="000000"/>
            </w:tcBorders>
          </w:tcPr>
          <w:p w14:paraId="020C31F4" w14:textId="77777777" w:rsidR="005C3E41" w:rsidRDefault="005C3E41">
            <w:pPr>
              <w:spacing w:after="160" w:line="259" w:lineRule="auto"/>
              <w:ind w:left="0" w:firstLine="0"/>
            </w:pPr>
          </w:p>
        </w:tc>
        <w:tc>
          <w:tcPr>
            <w:tcW w:w="948" w:type="dxa"/>
            <w:tcBorders>
              <w:top w:val="nil"/>
              <w:left w:val="single" w:sz="4" w:space="0" w:color="000000"/>
              <w:bottom w:val="single" w:sz="4" w:space="0" w:color="000000"/>
              <w:right w:val="nil"/>
            </w:tcBorders>
          </w:tcPr>
          <w:p w14:paraId="28E51F8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nil"/>
              <w:left w:val="nil"/>
              <w:bottom w:val="single" w:sz="4" w:space="0" w:color="000000"/>
              <w:right w:val="single" w:sz="4" w:space="0" w:color="000000"/>
            </w:tcBorders>
          </w:tcPr>
          <w:p w14:paraId="78F664BD" w14:textId="77777777" w:rsidR="005C3E41" w:rsidRDefault="002E3A43">
            <w:pPr>
              <w:spacing w:after="0" w:line="259" w:lineRule="auto"/>
              <w:ind w:left="0" w:firstLine="0"/>
            </w:pPr>
            <w:r>
              <w:t xml:space="preserve">Already buried (3weeks) </w:t>
            </w:r>
          </w:p>
        </w:tc>
      </w:tr>
      <w:tr w:rsidR="005C3E41" w14:paraId="51913AFF" w14:textId="77777777">
        <w:trPr>
          <w:trHeight w:val="889"/>
        </w:trPr>
        <w:tc>
          <w:tcPr>
            <w:tcW w:w="948" w:type="dxa"/>
            <w:tcBorders>
              <w:top w:val="single" w:sz="4" w:space="0" w:color="000000"/>
              <w:left w:val="single" w:sz="4" w:space="0" w:color="000000"/>
              <w:bottom w:val="single" w:sz="4" w:space="0" w:color="000000"/>
              <w:right w:val="nil"/>
            </w:tcBorders>
          </w:tcPr>
          <w:p w14:paraId="186EA06B"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670CDD78" w14:textId="77777777" w:rsidR="005C3E41" w:rsidRDefault="002E3A43">
            <w:pPr>
              <w:spacing w:after="123" w:line="259" w:lineRule="auto"/>
              <w:ind w:left="0" w:firstLine="0"/>
            </w:pPr>
            <w:r>
              <w:t xml:space="preserve">Waste management </w:t>
            </w:r>
          </w:p>
          <w:p w14:paraId="73993210" w14:textId="77777777" w:rsidR="005C3E41" w:rsidRDefault="002E3A43">
            <w:pPr>
              <w:spacing w:after="0" w:line="259" w:lineRule="auto"/>
              <w:ind w:left="0" w:firstLine="0"/>
            </w:pPr>
            <w:r>
              <w:t xml:space="preserve">(door-to-door collection) </w:t>
            </w:r>
          </w:p>
        </w:tc>
        <w:tc>
          <w:tcPr>
            <w:tcW w:w="948" w:type="dxa"/>
            <w:tcBorders>
              <w:top w:val="single" w:sz="4" w:space="0" w:color="000000"/>
              <w:left w:val="single" w:sz="4" w:space="0" w:color="000000"/>
              <w:bottom w:val="single" w:sz="4" w:space="0" w:color="000000"/>
              <w:right w:val="nil"/>
            </w:tcBorders>
          </w:tcPr>
          <w:p w14:paraId="5722781D" w14:textId="77777777" w:rsidR="005C3E41" w:rsidRDefault="002E3A43">
            <w:pPr>
              <w:spacing w:after="141" w:line="259" w:lineRule="auto"/>
              <w:ind w:left="528" w:firstLine="0"/>
            </w:pPr>
            <w:r>
              <w:rPr>
                <w:rFonts w:ascii="Wingdings" w:eastAsia="Wingdings" w:hAnsi="Wingdings" w:cs="Wingdings"/>
              </w:rPr>
              <w:t></w:t>
            </w:r>
            <w:r>
              <w:rPr>
                <w:rFonts w:ascii="Arial" w:eastAsia="Arial" w:hAnsi="Arial" w:cs="Arial"/>
              </w:rPr>
              <w:t xml:space="preserve"> </w:t>
            </w:r>
          </w:p>
          <w:p w14:paraId="6066C461" w14:textId="77777777" w:rsidR="005C3E41" w:rsidRDefault="002E3A43">
            <w:pPr>
              <w:spacing w:after="0" w:line="259" w:lineRule="auto"/>
              <w:ind w:left="219" w:firstLine="0"/>
              <w:jc w:val="center"/>
            </w:pPr>
            <w:r>
              <w:t xml:space="preserve"> </w:t>
            </w:r>
          </w:p>
        </w:tc>
        <w:tc>
          <w:tcPr>
            <w:tcW w:w="3315" w:type="dxa"/>
            <w:tcBorders>
              <w:top w:val="single" w:sz="4" w:space="0" w:color="000000"/>
              <w:left w:val="nil"/>
              <w:bottom w:val="single" w:sz="4" w:space="0" w:color="000000"/>
              <w:right w:val="single" w:sz="4" w:space="0" w:color="000000"/>
            </w:tcBorders>
          </w:tcPr>
          <w:p w14:paraId="6188A0E4" w14:textId="77777777" w:rsidR="005C3E41" w:rsidRDefault="002E3A43">
            <w:pPr>
              <w:spacing w:after="0" w:line="259" w:lineRule="auto"/>
              <w:ind w:left="0" w:firstLine="0"/>
            </w:pPr>
            <w:r>
              <w:t xml:space="preserve">Once every week </w:t>
            </w:r>
          </w:p>
        </w:tc>
      </w:tr>
      <w:tr w:rsidR="005C3E41" w14:paraId="27C93AFA" w14:textId="77777777">
        <w:trPr>
          <w:trHeight w:val="888"/>
        </w:trPr>
        <w:tc>
          <w:tcPr>
            <w:tcW w:w="948" w:type="dxa"/>
            <w:tcBorders>
              <w:top w:val="single" w:sz="4" w:space="0" w:color="000000"/>
              <w:left w:val="single" w:sz="4" w:space="0" w:color="000000"/>
              <w:bottom w:val="single" w:sz="4" w:space="0" w:color="000000"/>
              <w:right w:val="nil"/>
            </w:tcBorders>
          </w:tcPr>
          <w:p w14:paraId="4B911F4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1968D98E" w14:textId="77777777" w:rsidR="005C3E41" w:rsidRDefault="002E3A43">
            <w:pPr>
              <w:tabs>
                <w:tab w:val="center" w:pos="1248"/>
                <w:tab w:val="center" w:pos="1883"/>
                <w:tab w:val="right" w:pos="3256"/>
              </w:tabs>
              <w:spacing w:after="123" w:line="259" w:lineRule="auto"/>
              <w:ind w:left="0" w:firstLine="0"/>
            </w:pPr>
            <w:r>
              <w:t xml:space="preserve">Issuance </w:t>
            </w:r>
            <w:r>
              <w:tab/>
              <w:t xml:space="preserve">of </w:t>
            </w:r>
            <w:r>
              <w:tab/>
              <w:t xml:space="preserve">food </w:t>
            </w:r>
            <w:r>
              <w:tab/>
              <w:t xml:space="preserve">vendors </w:t>
            </w:r>
          </w:p>
          <w:p w14:paraId="666EE75D" w14:textId="77777777" w:rsidR="005C3E41" w:rsidRDefault="002E3A43">
            <w:pPr>
              <w:spacing w:after="0" w:line="259" w:lineRule="auto"/>
              <w:ind w:left="0" w:firstLine="0"/>
            </w:pPr>
            <w:r>
              <w:t xml:space="preserve">certificate </w:t>
            </w:r>
          </w:p>
        </w:tc>
        <w:tc>
          <w:tcPr>
            <w:tcW w:w="948" w:type="dxa"/>
            <w:tcBorders>
              <w:top w:val="single" w:sz="4" w:space="0" w:color="000000"/>
              <w:left w:val="single" w:sz="4" w:space="0" w:color="000000"/>
              <w:bottom w:val="single" w:sz="4" w:space="0" w:color="000000"/>
              <w:right w:val="nil"/>
            </w:tcBorders>
          </w:tcPr>
          <w:p w14:paraId="47AEBF44"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15EC5D6F" w14:textId="77777777" w:rsidR="005C3E41" w:rsidRDefault="002E3A43">
            <w:pPr>
              <w:spacing w:after="0" w:line="259" w:lineRule="auto"/>
              <w:ind w:left="0" w:firstLine="0"/>
            </w:pPr>
            <w:r>
              <w:t xml:space="preserve">Instant </w:t>
            </w:r>
          </w:p>
        </w:tc>
      </w:tr>
      <w:tr w:rsidR="005C3E41" w14:paraId="25FACA82" w14:textId="77777777">
        <w:trPr>
          <w:trHeight w:val="890"/>
        </w:trPr>
        <w:tc>
          <w:tcPr>
            <w:tcW w:w="948" w:type="dxa"/>
            <w:tcBorders>
              <w:top w:val="single" w:sz="4" w:space="0" w:color="000000"/>
              <w:left w:val="single" w:sz="4" w:space="0" w:color="000000"/>
              <w:bottom w:val="single" w:sz="4" w:space="0" w:color="000000"/>
              <w:right w:val="nil"/>
            </w:tcBorders>
          </w:tcPr>
          <w:p w14:paraId="6DE83F84"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1D99BB9" w14:textId="77777777" w:rsidR="005C3E41" w:rsidRDefault="002E3A43">
            <w:pPr>
              <w:spacing w:after="0" w:line="259" w:lineRule="auto"/>
              <w:ind w:left="0" w:firstLine="0"/>
            </w:pPr>
            <w:r>
              <w:t xml:space="preserve">Public education on hygiene practice </w:t>
            </w:r>
          </w:p>
        </w:tc>
        <w:tc>
          <w:tcPr>
            <w:tcW w:w="948" w:type="dxa"/>
            <w:tcBorders>
              <w:top w:val="single" w:sz="4" w:space="0" w:color="000000"/>
              <w:left w:val="single" w:sz="4" w:space="0" w:color="000000"/>
              <w:bottom w:val="single" w:sz="4" w:space="0" w:color="000000"/>
              <w:right w:val="nil"/>
            </w:tcBorders>
          </w:tcPr>
          <w:p w14:paraId="1437C9E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3B4A21AD" w14:textId="77777777" w:rsidR="005C3E41" w:rsidRDefault="002E3A43">
            <w:pPr>
              <w:spacing w:after="0" w:line="259" w:lineRule="auto"/>
              <w:ind w:left="0" w:firstLine="0"/>
            </w:pPr>
            <w:r>
              <w:t xml:space="preserve">Daily </w:t>
            </w:r>
          </w:p>
        </w:tc>
      </w:tr>
      <w:tr w:rsidR="005C3E41" w14:paraId="1C35074D" w14:textId="77777777">
        <w:trPr>
          <w:trHeight w:val="888"/>
        </w:trPr>
        <w:tc>
          <w:tcPr>
            <w:tcW w:w="948" w:type="dxa"/>
            <w:tcBorders>
              <w:top w:val="single" w:sz="4" w:space="0" w:color="000000"/>
              <w:left w:val="single" w:sz="4" w:space="0" w:color="000000"/>
              <w:bottom w:val="single" w:sz="4" w:space="0" w:color="000000"/>
              <w:right w:val="nil"/>
            </w:tcBorders>
          </w:tcPr>
          <w:p w14:paraId="21379CD8" w14:textId="77777777" w:rsidR="005C3E41" w:rsidRDefault="002E3A43">
            <w:pPr>
              <w:spacing w:after="0" w:line="259" w:lineRule="auto"/>
              <w:ind w:left="528" w:firstLine="0"/>
            </w:pPr>
            <w:r>
              <w:rPr>
                <w:rFonts w:ascii="Wingdings" w:eastAsia="Wingdings" w:hAnsi="Wingdings" w:cs="Wingdings"/>
              </w:rPr>
              <w:lastRenderedPageBreak/>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6D88C61C" w14:textId="77777777" w:rsidR="005C3E41" w:rsidRDefault="002E3A43">
            <w:pPr>
              <w:spacing w:after="0" w:line="259" w:lineRule="auto"/>
              <w:ind w:left="0" w:firstLine="0"/>
            </w:pPr>
            <w:r>
              <w:t xml:space="preserve">In case a permit is refused  </w:t>
            </w:r>
          </w:p>
        </w:tc>
        <w:tc>
          <w:tcPr>
            <w:tcW w:w="948" w:type="dxa"/>
            <w:tcBorders>
              <w:top w:val="single" w:sz="4" w:space="0" w:color="000000"/>
              <w:left w:val="single" w:sz="4" w:space="0" w:color="000000"/>
              <w:bottom w:val="single" w:sz="4" w:space="0" w:color="000000"/>
              <w:right w:val="nil"/>
            </w:tcBorders>
          </w:tcPr>
          <w:p w14:paraId="3325107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tcBorders>
              <w:top w:val="single" w:sz="4" w:space="0" w:color="000000"/>
              <w:left w:val="nil"/>
              <w:bottom w:val="single" w:sz="4" w:space="0" w:color="000000"/>
              <w:right w:val="single" w:sz="4" w:space="0" w:color="000000"/>
            </w:tcBorders>
          </w:tcPr>
          <w:p w14:paraId="2FF6700A" w14:textId="77777777" w:rsidR="005C3E41" w:rsidRDefault="002E3A43">
            <w:pPr>
              <w:spacing w:after="0" w:line="259" w:lineRule="auto"/>
              <w:ind w:left="0" w:firstLine="0"/>
              <w:jc w:val="both"/>
            </w:pPr>
            <w:r>
              <w:t xml:space="preserve">Applicant will be notified within one week and reasons stated </w:t>
            </w:r>
          </w:p>
        </w:tc>
      </w:tr>
    </w:tbl>
    <w:p w14:paraId="3965DC61" w14:textId="77777777" w:rsidR="005C3E41" w:rsidRDefault="005C3E41">
      <w:pPr>
        <w:spacing w:after="0" w:line="259" w:lineRule="auto"/>
        <w:ind w:left="-1800" w:right="10105" w:firstLine="0"/>
      </w:pPr>
    </w:p>
    <w:tbl>
      <w:tblPr>
        <w:tblStyle w:val="TableGrid"/>
        <w:tblW w:w="8524" w:type="dxa"/>
        <w:tblInd w:w="-108" w:type="dxa"/>
        <w:tblCellMar>
          <w:top w:w="39" w:type="dxa"/>
          <w:left w:w="0" w:type="dxa"/>
          <w:bottom w:w="0" w:type="dxa"/>
          <w:right w:w="56" w:type="dxa"/>
        </w:tblCellMar>
        <w:tblLook w:val="04A0" w:firstRow="1" w:lastRow="0" w:firstColumn="1" w:lastColumn="0" w:noHBand="0" w:noVBand="1"/>
      </w:tblPr>
      <w:tblGrid>
        <w:gridCol w:w="948"/>
        <w:gridCol w:w="3313"/>
        <w:gridCol w:w="948"/>
        <w:gridCol w:w="2733"/>
        <w:gridCol w:w="582"/>
      </w:tblGrid>
      <w:tr w:rsidR="005C3E41" w14:paraId="6B3C4053" w14:textId="77777777">
        <w:trPr>
          <w:trHeight w:val="1328"/>
        </w:trPr>
        <w:tc>
          <w:tcPr>
            <w:tcW w:w="948" w:type="dxa"/>
            <w:tcBorders>
              <w:top w:val="single" w:sz="4" w:space="0" w:color="000000"/>
              <w:left w:val="single" w:sz="4" w:space="0" w:color="000000"/>
              <w:bottom w:val="single" w:sz="4" w:space="0" w:color="000000"/>
              <w:right w:val="nil"/>
            </w:tcBorders>
          </w:tcPr>
          <w:p w14:paraId="13C4530D"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6DB2DD15" w14:textId="77777777" w:rsidR="005C3E41" w:rsidRDefault="002E3A43">
            <w:pPr>
              <w:spacing w:after="0" w:line="259" w:lineRule="auto"/>
              <w:ind w:left="0" w:firstLine="0"/>
            </w:pPr>
            <w:r>
              <w:t xml:space="preserve">In case a contract is refused  </w:t>
            </w:r>
          </w:p>
        </w:tc>
        <w:tc>
          <w:tcPr>
            <w:tcW w:w="948" w:type="dxa"/>
            <w:tcBorders>
              <w:top w:val="single" w:sz="4" w:space="0" w:color="000000"/>
              <w:left w:val="single" w:sz="4" w:space="0" w:color="000000"/>
              <w:bottom w:val="single" w:sz="4" w:space="0" w:color="000000"/>
              <w:right w:val="nil"/>
            </w:tcBorders>
          </w:tcPr>
          <w:p w14:paraId="01D853C9"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631301E3" w14:textId="77777777" w:rsidR="005C3E41" w:rsidRDefault="002E3A43">
            <w:pPr>
              <w:spacing w:after="0" w:line="259" w:lineRule="auto"/>
              <w:ind w:left="0" w:right="55" w:firstLine="0"/>
              <w:jc w:val="both"/>
            </w:pPr>
            <w:r>
              <w:t xml:space="preserve">The bidder will be notified within one week and reasons stated </w:t>
            </w:r>
          </w:p>
        </w:tc>
      </w:tr>
      <w:tr w:rsidR="005C3E41" w14:paraId="640F2960" w14:textId="77777777">
        <w:trPr>
          <w:trHeight w:val="451"/>
        </w:trPr>
        <w:tc>
          <w:tcPr>
            <w:tcW w:w="948" w:type="dxa"/>
            <w:tcBorders>
              <w:top w:val="single" w:sz="4" w:space="0" w:color="000000"/>
              <w:left w:val="single" w:sz="4" w:space="0" w:color="000000"/>
              <w:bottom w:val="single" w:sz="4" w:space="0" w:color="000000"/>
              <w:right w:val="nil"/>
            </w:tcBorders>
          </w:tcPr>
          <w:p w14:paraId="017C9F5A"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24F9E217" w14:textId="77777777" w:rsidR="005C3E41" w:rsidRDefault="002E3A43">
            <w:pPr>
              <w:spacing w:after="0" w:line="259" w:lineRule="auto"/>
              <w:ind w:left="0" w:firstLine="0"/>
            </w:pPr>
            <w:r>
              <w:t xml:space="preserve">Inspection of canned foods </w:t>
            </w:r>
          </w:p>
        </w:tc>
        <w:tc>
          <w:tcPr>
            <w:tcW w:w="948" w:type="dxa"/>
            <w:tcBorders>
              <w:top w:val="single" w:sz="4" w:space="0" w:color="000000"/>
              <w:left w:val="single" w:sz="4" w:space="0" w:color="000000"/>
              <w:bottom w:val="single" w:sz="4" w:space="0" w:color="000000"/>
              <w:right w:val="nil"/>
            </w:tcBorders>
          </w:tcPr>
          <w:p w14:paraId="21634E25"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9B9B2D9" w14:textId="77777777" w:rsidR="005C3E41" w:rsidRDefault="002E3A43">
            <w:pPr>
              <w:spacing w:after="0" w:line="259" w:lineRule="auto"/>
              <w:ind w:left="0" w:firstLine="0"/>
            </w:pPr>
            <w:r>
              <w:t xml:space="preserve">weekly </w:t>
            </w:r>
          </w:p>
        </w:tc>
      </w:tr>
      <w:tr w:rsidR="005C3E41" w14:paraId="103ACC97" w14:textId="77777777">
        <w:trPr>
          <w:trHeight w:val="449"/>
        </w:trPr>
        <w:tc>
          <w:tcPr>
            <w:tcW w:w="948" w:type="dxa"/>
            <w:tcBorders>
              <w:top w:val="single" w:sz="4" w:space="0" w:color="000000"/>
              <w:left w:val="single" w:sz="4" w:space="0" w:color="000000"/>
              <w:bottom w:val="single" w:sz="4" w:space="0" w:color="000000"/>
              <w:right w:val="nil"/>
            </w:tcBorders>
          </w:tcPr>
          <w:p w14:paraId="34B337B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5A6E5521" w14:textId="77777777" w:rsidR="005C3E41" w:rsidRDefault="002E3A43">
            <w:pPr>
              <w:spacing w:after="0" w:line="259" w:lineRule="auto"/>
              <w:ind w:left="0" w:firstLine="0"/>
            </w:pPr>
            <w:r>
              <w:t xml:space="preserve">market/house inspection  </w:t>
            </w:r>
          </w:p>
        </w:tc>
        <w:tc>
          <w:tcPr>
            <w:tcW w:w="948" w:type="dxa"/>
            <w:tcBorders>
              <w:top w:val="single" w:sz="4" w:space="0" w:color="000000"/>
              <w:left w:val="single" w:sz="4" w:space="0" w:color="000000"/>
              <w:bottom w:val="single" w:sz="4" w:space="0" w:color="000000"/>
              <w:right w:val="nil"/>
            </w:tcBorders>
          </w:tcPr>
          <w:p w14:paraId="55C4BC69"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77CF7C9" w14:textId="77777777" w:rsidR="005C3E41" w:rsidRDefault="002E3A43">
            <w:pPr>
              <w:spacing w:after="0" w:line="259" w:lineRule="auto"/>
              <w:ind w:left="0" w:firstLine="0"/>
            </w:pPr>
            <w:r>
              <w:t xml:space="preserve">Daily </w:t>
            </w:r>
          </w:p>
        </w:tc>
      </w:tr>
      <w:tr w:rsidR="005C3E41" w14:paraId="75C51E2B" w14:textId="77777777">
        <w:trPr>
          <w:trHeight w:val="888"/>
        </w:trPr>
        <w:tc>
          <w:tcPr>
            <w:tcW w:w="948" w:type="dxa"/>
            <w:tcBorders>
              <w:top w:val="single" w:sz="4" w:space="0" w:color="000000"/>
              <w:left w:val="single" w:sz="4" w:space="0" w:color="000000"/>
              <w:bottom w:val="single" w:sz="4" w:space="0" w:color="000000"/>
              <w:right w:val="nil"/>
            </w:tcBorders>
          </w:tcPr>
          <w:p w14:paraId="3AC765F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EA09067" w14:textId="77777777" w:rsidR="005C3E41" w:rsidRDefault="002E3A43">
            <w:pPr>
              <w:spacing w:after="0" w:line="259" w:lineRule="auto"/>
              <w:ind w:left="0" w:firstLine="0"/>
            </w:pPr>
            <w:r>
              <w:t xml:space="preserve">Registration of drivers union </w:t>
            </w:r>
          </w:p>
        </w:tc>
        <w:tc>
          <w:tcPr>
            <w:tcW w:w="948" w:type="dxa"/>
            <w:tcBorders>
              <w:top w:val="single" w:sz="4" w:space="0" w:color="000000"/>
              <w:left w:val="single" w:sz="4" w:space="0" w:color="000000"/>
              <w:bottom w:val="single" w:sz="4" w:space="0" w:color="000000"/>
              <w:right w:val="nil"/>
            </w:tcBorders>
          </w:tcPr>
          <w:p w14:paraId="40D06BB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16C09948" w14:textId="77777777" w:rsidR="005C3E41" w:rsidRDefault="002E3A43">
            <w:pPr>
              <w:spacing w:after="0" w:line="259" w:lineRule="auto"/>
              <w:ind w:left="0" w:firstLine="0"/>
              <w:jc w:val="both"/>
            </w:pPr>
            <w:r>
              <w:t xml:space="preserve">Acquisition of certificate within a day </w:t>
            </w:r>
          </w:p>
        </w:tc>
      </w:tr>
      <w:tr w:rsidR="005C3E41" w14:paraId="1BDB11DB" w14:textId="77777777">
        <w:trPr>
          <w:trHeight w:val="891"/>
        </w:trPr>
        <w:tc>
          <w:tcPr>
            <w:tcW w:w="948" w:type="dxa"/>
            <w:tcBorders>
              <w:top w:val="single" w:sz="4" w:space="0" w:color="000000"/>
              <w:left w:val="single" w:sz="4" w:space="0" w:color="000000"/>
              <w:bottom w:val="single" w:sz="4" w:space="0" w:color="000000"/>
              <w:right w:val="nil"/>
            </w:tcBorders>
          </w:tcPr>
          <w:p w14:paraId="26234E9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338B7B3B" w14:textId="77777777" w:rsidR="005C3E41" w:rsidRDefault="002E3A43">
            <w:pPr>
              <w:spacing w:after="0" w:line="259" w:lineRule="auto"/>
              <w:ind w:left="0" w:firstLine="0"/>
            </w:pPr>
            <w:r>
              <w:t xml:space="preserve">Preparation of tender documents </w:t>
            </w:r>
          </w:p>
        </w:tc>
        <w:tc>
          <w:tcPr>
            <w:tcW w:w="948" w:type="dxa"/>
            <w:tcBorders>
              <w:top w:val="single" w:sz="4" w:space="0" w:color="000000"/>
              <w:left w:val="single" w:sz="4" w:space="0" w:color="000000"/>
              <w:bottom w:val="single" w:sz="4" w:space="0" w:color="000000"/>
              <w:right w:val="nil"/>
            </w:tcBorders>
          </w:tcPr>
          <w:p w14:paraId="090367F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62B941C7" w14:textId="77777777" w:rsidR="005C3E41" w:rsidRDefault="002E3A43">
            <w:pPr>
              <w:spacing w:after="0" w:line="259" w:lineRule="auto"/>
              <w:ind w:left="0" w:firstLine="0"/>
            </w:pPr>
            <w:r>
              <w:t xml:space="preserve">Two (2) week </w:t>
            </w:r>
          </w:p>
        </w:tc>
        <w:tc>
          <w:tcPr>
            <w:tcW w:w="582" w:type="dxa"/>
            <w:tcBorders>
              <w:top w:val="single" w:sz="4" w:space="0" w:color="000000"/>
              <w:left w:val="nil"/>
              <w:bottom w:val="single" w:sz="4" w:space="0" w:color="000000"/>
              <w:right w:val="single" w:sz="4" w:space="0" w:color="000000"/>
            </w:tcBorders>
          </w:tcPr>
          <w:p w14:paraId="781D6C92" w14:textId="77777777" w:rsidR="005C3E41" w:rsidRDefault="005C3E41">
            <w:pPr>
              <w:spacing w:after="160" w:line="259" w:lineRule="auto"/>
              <w:ind w:left="0" w:firstLine="0"/>
            </w:pPr>
          </w:p>
        </w:tc>
      </w:tr>
      <w:tr w:rsidR="005C3E41" w14:paraId="39456EBB" w14:textId="77777777">
        <w:trPr>
          <w:trHeight w:val="888"/>
        </w:trPr>
        <w:tc>
          <w:tcPr>
            <w:tcW w:w="948" w:type="dxa"/>
            <w:tcBorders>
              <w:top w:val="single" w:sz="4" w:space="0" w:color="000000"/>
              <w:left w:val="single" w:sz="4" w:space="0" w:color="000000"/>
              <w:bottom w:val="single" w:sz="4" w:space="0" w:color="000000"/>
              <w:right w:val="nil"/>
            </w:tcBorders>
          </w:tcPr>
          <w:p w14:paraId="3E48B8E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6EB490C" w14:textId="77777777" w:rsidR="005C3E41" w:rsidRDefault="002E3A43">
            <w:pPr>
              <w:spacing w:after="0" w:line="259" w:lineRule="auto"/>
              <w:ind w:left="0" w:firstLine="0"/>
            </w:pPr>
            <w:r>
              <w:t xml:space="preserve">Advertisement of Assembly projects for contract </w:t>
            </w:r>
          </w:p>
        </w:tc>
        <w:tc>
          <w:tcPr>
            <w:tcW w:w="948" w:type="dxa"/>
            <w:tcBorders>
              <w:top w:val="single" w:sz="4" w:space="0" w:color="000000"/>
              <w:left w:val="single" w:sz="4" w:space="0" w:color="000000"/>
              <w:bottom w:val="single" w:sz="4" w:space="0" w:color="000000"/>
              <w:right w:val="nil"/>
            </w:tcBorders>
          </w:tcPr>
          <w:p w14:paraId="0B5E08E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3187906E" w14:textId="77777777" w:rsidR="005C3E41" w:rsidRDefault="002E3A43">
            <w:pPr>
              <w:spacing w:after="0" w:line="259" w:lineRule="auto"/>
              <w:ind w:left="0" w:firstLine="0"/>
            </w:pPr>
            <w:r>
              <w:t xml:space="preserve">Two (2) weeks </w:t>
            </w:r>
          </w:p>
        </w:tc>
        <w:tc>
          <w:tcPr>
            <w:tcW w:w="582" w:type="dxa"/>
            <w:tcBorders>
              <w:top w:val="single" w:sz="4" w:space="0" w:color="000000"/>
              <w:left w:val="nil"/>
              <w:bottom w:val="single" w:sz="4" w:space="0" w:color="000000"/>
              <w:right w:val="single" w:sz="4" w:space="0" w:color="000000"/>
            </w:tcBorders>
          </w:tcPr>
          <w:p w14:paraId="38BCACFE" w14:textId="77777777" w:rsidR="005C3E41" w:rsidRDefault="005C3E41">
            <w:pPr>
              <w:spacing w:after="160" w:line="259" w:lineRule="auto"/>
              <w:ind w:left="0" w:firstLine="0"/>
            </w:pPr>
          </w:p>
        </w:tc>
      </w:tr>
      <w:tr w:rsidR="005C3E41" w14:paraId="19F4E2D8" w14:textId="77777777">
        <w:trPr>
          <w:trHeight w:val="449"/>
        </w:trPr>
        <w:tc>
          <w:tcPr>
            <w:tcW w:w="948" w:type="dxa"/>
            <w:tcBorders>
              <w:top w:val="single" w:sz="4" w:space="0" w:color="000000"/>
              <w:left w:val="single" w:sz="4" w:space="0" w:color="000000"/>
              <w:bottom w:val="single" w:sz="4" w:space="0" w:color="000000"/>
              <w:right w:val="nil"/>
            </w:tcBorders>
          </w:tcPr>
          <w:p w14:paraId="37B5C956"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53F9B412" w14:textId="77777777" w:rsidR="005C3E41" w:rsidRDefault="002E3A43">
            <w:pPr>
              <w:spacing w:after="0" w:line="259" w:lineRule="auto"/>
              <w:ind w:left="0" w:firstLine="0"/>
            </w:pPr>
            <w:r>
              <w:t xml:space="preserve">Respond to correspondences  </w:t>
            </w:r>
          </w:p>
        </w:tc>
        <w:tc>
          <w:tcPr>
            <w:tcW w:w="948" w:type="dxa"/>
            <w:tcBorders>
              <w:top w:val="single" w:sz="4" w:space="0" w:color="000000"/>
              <w:left w:val="single" w:sz="4" w:space="0" w:color="000000"/>
              <w:bottom w:val="single" w:sz="4" w:space="0" w:color="000000"/>
              <w:right w:val="nil"/>
            </w:tcBorders>
          </w:tcPr>
          <w:p w14:paraId="2D7DE97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527316CF" w14:textId="77777777" w:rsidR="005C3E41" w:rsidRDefault="002E3A43">
            <w:pPr>
              <w:spacing w:after="0" w:line="259" w:lineRule="auto"/>
              <w:ind w:left="0" w:firstLine="0"/>
            </w:pPr>
            <w:r>
              <w:t xml:space="preserve">Within three (3) days  </w:t>
            </w:r>
          </w:p>
        </w:tc>
        <w:tc>
          <w:tcPr>
            <w:tcW w:w="582" w:type="dxa"/>
            <w:tcBorders>
              <w:top w:val="single" w:sz="4" w:space="0" w:color="000000"/>
              <w:left w:val="nil"/>
              <w:bottom w:val="single" w:sz="4" w:space="0" w:color="000000"/>
              <w:right w:val="single" w:sz="4" w:space="0" w:color="000000"/>
            </w:tcBorders>
          </w:tcPr>
          <w:p w14:paraId="243ED818" w14:textId="77777777" w:rsidR="005C3E41" w:rsidRDefault="005C3E41">
            <w:pPr>
              <w:spacing w:after="160" w:line="259" w:lineRule="auto"/>
              <w:ind w:left="0" w:firstLine="0"/>
            </w:pPr>
          </w:p>
        </w:tc>
      </w:tr>
      <w:tr w:rsidR="005C3E41" w14:paraId="6C8A3A31" w14:textId="77777777">
        <w:trPr>
          <w:trHeight w:val="451"/>
        </w:trPr>
        <w:tc>
          <w:tcPr>
            <w:tcW w:w="948" w:type="dxa"/>
            <w:tcBorders>
              <w:top w:val="single" w:sz="4" w:space="0" w:color="000000"/>
              <w:left w:val="single" w:sz="4" w:space="0" w:color="000000"/>
              <w:bottom w:val="single" w:sz="4" w:space="0" w:color="000000"/>
              <w:right w:val="nil"/>
            </w:tcBorders>
          </w:tcPr>
          <w:p w14:paraId="62AF2EF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75A8AF69" w14:textId="77777777" w:rsidR="005C3E41" w:rsidRDefault="002E3A43">
            <w:pPr>
              <w:spacing w:after="0" w:line="259" w:lineRule="auto"/>
              <w:ind w:left="0" w:firstLine="0"/>
            </w:pPr>
            <w:r>
              <w:t xml:space="preserve">Dispatching of  official letters  </w:t>
            </w:r>
          </w:p>
        </w:tc>
        <w:tc>
          <w:tcPr>
            <w:tcW w:w="948" w:type="dxa"/>
            <w:tcBorders>
              <w:top w:val="single" w:sz="4" w:space="0" w:color="000000"/>
              <w:left w:val="single" w:sz="4" w:space="0" w:color="000000"/>
              <w:bottom w:val="single" w:sz="4" w:space="0" w:color="000000"/>
              <w:right w:val="nil"/>
            </w:tcBorders>
          </w:tcPr>
          <w:p w14:paraId="635E4382"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3250AF83" w14:textId="77777777" w:rsidR="005C3E41" w:rsidRDefault="002E3A43">
            <w:pPr>
              <w:spacing w:after="0" w:line="259" w:lineRule="auto"/>
              <w:ind w:left="0" w:firstLine="0"/>
            </w:pPr>
            <w:r>
              <w:t xml:space="preserve">Within a day </w:t>
            </w:r>
          </w:p>
        </w:tc>
        <w:tc>
          <w:tcPr>
            <w:tcW w:w="582" w:type="dxa"/>
            <w:tcBorders>
              <w:top w:val="single" w:sz="4" w:space="0" w:color="000000"/>
              <w:left w:val="nil"/>
              <w:bottom w:val="single" w:sz="4" w:space="0" w:color="000000"/>
              <w:right w:val="single" w:sz="4" w:space="0" w:color="000000"/>
            </w:tcBorders>
          </w:tcPr>
          <w:p w14:paraId="5C6A13E6" w14:textId="77777777" w:rsidR="005C3E41" w:rsidRDefault="005C3E41">
            <w:pPr>
              <w:spacing w:after="160" w:line="259" w:lineRule="auto"/>
              <w:ind w:left="0" w:firstLine="0"/>
            </w:pPr>
          </w:p>
        </w:tc>
      </w:tr>
      <w:tr w:rsidR="005C3E41" w14:paraId="5751BEF4" w14:textId="77777777">
        <w:trPr>
          <w:trHeight w:val="888"/>
        </w:trPr>
        <w:tc>
          <w:tcPr>
            <w:tcW w:w="948" w:type="dxa"/>
            <w:tcBorders>
              <w:top w:val="single" w:sz="4" w:space="0" w:color="000000"/>
              <w:left w:val="single" w:sz="4" w:space="0" w:color="000000"/>
              <w:bottom w:val="single" w:sz="4" w:space="0" w:color="000000"/>
              <w:right w:val="nil"/>
            </w:tcBorders>
          </w:tcPr>
          <w:p w14:paraId="0DE7494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7CF252B2" w14:textId="77777777" w:rsidR="005C3E41" w:rsidRDefault="002E3A43">
            <w:pPr>
              <w:spacing w:after="0" w:line="259" w:lineRule="auto"/>
              <w:ind w:left="0" w:firstLine="0"/>
            </w:pPr>
            <w:r>
              <w:t xml:space="preserve">Tender opening </w:t>
            </w:r>
          </w:p>
        </w:tc>
        <w:tc>
          <w:tcPr>
            <w:tcW w:w="948" w:type="dxa"/>
            <w:tcBorders>
              <w:top w:val="single" w:sz="4" w:space="0" w:color="000000"/>
              <w:left w:val="single" w:sz="4" w:space="0" w:color="000000"/>
              <w:bottom w:val="single" w:sz="4" w:space="0" w:color="000000"/>
              <w:right w:val="nil"/>
            </w:tcBorders>
          </w:tcPr>
          <w:p w14:paraId="775B822D"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0C9E00F2" w14:textId="77777777" w:rsidR="005C3E41" w:rsidRDefault="002E3A43">
            <w:pPr>
              <w:tabs>
                <w:tab w:val="center" w:pos="207"/>
                <w:tab w:val="center" w:pos="1029"/>
                <w:tab w:val="center" w:pos="1947"/>
              </w:tabs>
              <w:spacing w:after="123" w:line="259" w:lineRule="auto"/>
              <w:ind w:left="0" w:firstLine="0"/>
            </w:pPr>
            <w:r>
              <w:rPr>
                <w:sz w:val="22"/>
              </w:rPr>
              <w:tab/>
            </w:r>
            <w:r>
              <w:t xml:space="preserve">Two </w:t>
            </w:r>
            <w:r>
              <w:tab/>
              <w:t xml:space="preserve">(2) </w:t>
            </w:r>
            <w:r>
              <w:tab/>
              <w:t xml:space="preserve">weeks </w:t>
            </w:r>
          </w:p>
          <w:p w14:paraId="2496FC7D" w14:textId="77777777" w:rsidR="005C3E41" w:rsidRDefault="002E3A43">
            <w:pPr>
              <w:spacing w:after="0" w:line="259" w:lineRule="auto"/>
              <w:ind w:left="0" w:firstLine="0"/>
            </w:pPr>
            <w:r>
              <w:t xml:space="preserve">advertisement  </w:t>
            </w:r>
          </w:p>
        </w:tc>
        <w:tc>
          <w:tcPr>
            <w:tcW w:w="582" w:type="dxa"/>
            <w:tcBorders>
              <w:top w:val="single" w:sz="4" w:space="0" w:color="000000"/>
              <w:left w:val="nil"/>
              <w:bottom w:val="single" w:sz="4" w:space="0" w:color="000000"/>
              <w:right w:val="single" w:sz="4" w:space="0" w:color="000000"/>
            </w:tcBorders>
          </w:tcPr>
          <w:p w14:paraId="4F610035" w14:textId="77777777" w:rsidR="005C3E41" w:rsidRDefault="002E3A43">
            <w:pPr>
              <w:spacing w:after="0" w:line="259" w:lineRule="auto"/>
              <w:ind w:left="0" w:firstLine="0"/>
              <w:jc w:val="both"/>
            </w:pPr>
            <w:r>
              <w:t xml:space="preserve">after </w:t>
            </w:r>
          </w:p>
        </w:tc>
      </w:tr>
      <w:tr w:rsidR="005C3E41" w14:paraId="59BC7EA9" w14:textId="77777777">
        <w:trPr>
          <w:trHeight w:val="449"/>
        </w:trPr>
        <w:tc>
          <w:tcPr>
            <w:tcW w:w="948" w:type="dxa"/>
            <w:tcBorders>
              <w:top w:val="single" w:sz="4" w:space="0" w:color="000000"/>
              <w:left w:val="single" w:sz="4" w:space="0" w:color="000000"/>
              <w:bottom w:val="single" w:sz="4" w:space="0" w:color="000000"/>
              <w:right w:val="nil"/>
            </w:tcBorders>
          </w:tcPr>
          <w:p w14:paraId="76177E57"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7E56B86D" w14:textId="77777777" w:rsidR="005C3E41" w:rsidRDefault="002E3A43">
            <w:pPr>
              <w:spacing w:after="0" w:line="259" w:lineRule="auto"/>
              <w:ind w:left="0" w:firstLine="0"/>
            </w:pPr>
            <w:r>
              <w:t xml:space="preserve">Tender committee meeting  </w:t>
            </w:r>
          </w:p>
        </w:tc>
        <w:tc>
          <w:tcPr>
            <w:tcW w:w="948" w:type="dxa"/>
            <w:tcBorders>
              <w:top w:val="single" w:sz="4" w:space="0" w:color="000000"/>
              <w:left w:val="single" w:sz="4" w:space="0" w:color="000000"/>
              <w:bottom w:val="single" w:sz="4" w:space="0" w:color="000000"/>
              <w:right w:val="nil"/>
            </w:tcBorders>
          </w:tcPr>
          <w:p w14:paraId="5FEE324B"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500C5B76" w14:textId="77777777" w:rsidR="005C3E41" w:rsidRDefault="002E3A43">
            <w:pPr>
              <w:spacing w:after="0" w:line="259" w:lineRule="auto"/>
              <w:ind w:left="0" w:firstLine="0"/>
            </w:pPr>
            <w:r>
              <w:t xml:space="preserve">Two weeks’ notice </w:t>
            </w:r>
          </w:p>
        </w:tc>
        <w:tc>
          <w:tcPr>
            <w:tcW w:w="582" w:type="dxa"/>
            <w:tcBorders>
              <w:top w:val="single" w:sz="4" w:space="0" w:color="000000"/>
              <w:left w:val="nil"/>
              <w:bottom w:val="single" w:sz="4" w:space="0" w:color="000000"/>
              <w:right w:val="single" w:sz="4" w:space="0" w:color="000000"/>
            </w:tcBorders>
          </w:tcPr>
          <w:p w14:paraId="051D8D25" w14:textId="77777777" w:rsidR="005C3E41" w:rsidRDefault="005C3E41">
            <w:pPr>
              <w:spacing w:after="160" w:line="259" w:lineRule="auto"/>
              <w:ind w:left="0" w:firstLine="0"/>
            </w:pPr>
          </w:p>
        </w:tc>
      </w:tr>
      <w:tr w:rsidR="005C3E41" w14:paraId="670C3C18" w14:textId="77777777">
        <w:trPr>
          <w:trHeight w:val="452"/>
        </w:trPr>
        <w:tc>
          <w:tcPr>
            <w:tcW w:w="948" w:type="dxa"/>
            <w:tcBorders>
              <w:top w:val="single" w:sz="4" w:space="0" w:color="000000"/>
              <w:left w:val="single" w:sz="4" w:space="0" w:color="000000"/>
              <w:bottom w:val="single" w:sz="4" w:space="0" w:color="000000"/>
              <w:right w:val="nil"/>
            </w:tcBorders>
          </w:tcPr>
          <w:p w14:paraId="2F53F868"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436D6D8C" w14:textId="77777777" w:rsidR="005C3E41" w:rsidRDefault="002E3A43">
            <w:pPr>
              <w:spacing w:after="0" w:line="259" w:lineRule="auto"/>
              <w:ind w:left="0" w:firstLine="0"/>
            </w:pPr>
            <w:r>
              <w:t xml:space="preserve">Notification of award </w:t>
            </w:r>
          </w:p>
        </w:tc>
        <w:tc>
          <w:tcPr>
            <w:tcW w:w="948" w:type="dxa"/>
            <w:tcBorders>
              <w:top w:val="single" w:sz="4" w:space="0" w:color="000000"/>
              <w:left w:val="single" w:sz="4" w:space="0" w:color="000000"/>
              <w:bottom w:val="single" w:sz="4" w:space="0" w:color="000000"/>
              <w:right w:val="nil"/>
            </w:tcBorders>
          </w:tcPr>
          <w:p w14:paraId="58105D70"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06DD79C4" w14:textId="77777777" w:rsidR="005C3E41" w:rsidRDefault="002E3A43">
            <w:pPr>
              <w:spacing w:after="0" w:line="259" w:lineRule="auto"/>
              <w:ind w:left="0" w:firstLine="0"/>
            </w:pPr>
            <w:r>
              <w:t xml:space="preserve">Within a week </w:t>
            </w:r>
          </w:p>
        </w:tc>
        <w:tc>
          <w:tcPr>
            <w:tcW w:w="582" w:type="dxa"/>
            <w:tcBorders>
              <w:top w:val="single" w:sz="4" w:space="0" w:color="000000"/>
              <w:left w:val="nil"/>
              <w:bottom w:val="single" w:sz="4" w:space="0" w:color="000000"/>
              <w:right w:val="single" w:sz="4" w:space="0" w:color="000000"/>
            </w:tcBorders>
          </w:tcPr>
          <w:p w14:paraId="79951324" w14:textId="77777777" w:rsidR="005C3E41" w:rsidRDefault="005C3E41">
            <w:pPr>
              <w:spacing w:after="160" w:line="259" w:lineRule="auto"/>
              <w:ind w:left="0" w:firstLine="0"/>
            </w:pPr>
          </w:p>
        </w:tc>
      </w:tr>
      <w:tr w:rsidR="005C3E41" w14:paraId="21214531" w14:textId="77777777">
        <w:trPr>
          <w:trHeight w:val="2059"/>
        </w:trPr>
        <w:tc>
          <w:tcPr>
            <w:tcW w:w="948" w:type="dxa"/>
            <w:tcBorders>
              <w:top w:val="single" w:sz="4" w:space="0" w:color="000000"/>
              <w:left w:val="single" w:sz="4" w:space="0" w:color="000000"/>
              <w:bottom w:val="single" w:sz="4" w:space="0" w:color="000000"/>
              <w:right w:val="nil"/>
            </w:tcBorders>
          </w:tcPr>
          <w:p w14:paraId="5B6A53D6" w14:textId="77777777" w:rsidR="005C3E41" w:rsidRDefault="002E3A43">
            <w:pPr>
              <w:spacing w:after="580" w:line="259" w:lineRule="auto"/>
              <w:ind w:left="528" w:firstLine="0"/>
            </w:pPr>
            <w:r>
              <w:rPr>
                <w:rFonts w:ascii="Wingdings" w:eastAsia="Wingdings" w:hAnsi="Wingdings" w:cs="Wingdings"/>
              </w:rPr>
              <w:t></w:t>
            </w:r>
            <w:r>
              <w:rPr>
                <w:rFonts w:ascii="Arial" w:eastAsia="Arial" w:hAnsi="Arial" w:cs="Arial"/>
              </w:rPr>
              <w:t xml:space="preserve"> </w:t>
            </w:r>
          </w:p>
          <w:p w14:paraId="191F20E5" w14:textId="77777777" w:rsidR="005C3E41" w:rsidRDefault="002E3A43">
            <w:pPr>
              <w:spacing w:after="0" w:line="259" w:lineRule="auto"/>
              <w:ind w:left="218" w:firstLine="0"/>
              <w:jc w:val="center"/>
            </w:pPr>
            <w:r>
              <w:t xml:space="preserve"> </w:t>
            </w:r>
          </w:p>
          <w:p w14:paraId="5A3DB719"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CA625FB" w14:textId="77777777" w:rsidR="005C3E41" w:rsidRDefault="002E3A43">
            <w:pPr>
              <w:spacing w:after="293" w:line="360" w:lineRule="auto"/>
              <w:ind w:left="0" w:firstLine="0"/>
              <w:jc w:val="both"/>
            </w:pPr>
            <w:r>
              <w:t xml:space="preserve">Receipts of complaints, reports, petitions from the general public </w:t>
            </w:r>
          </w:p>
          <w:p w14:paraId="5D0BD73D" w14:textId="77777777" w:rsidR="005C3E41" w:rsidRDefault="002E3A43">
            <w:pPr>
              <w:spacing w:after="123" w:line="259" w:lineRule="auto"/>
              <w:ind w:left="0" w:firstLine="0"/>
            </w:pPr>
            <w:r>
              <w:t xml:space="preserve">Preparation of Annual </w:t>
            </w:r>
          </w:p>
          <w:p w14:paraId="2A4D1CD2" w14:textId="77777777" w:rsidR="005C3E41" w:rsidRDefault="002E3A43">
            <w:pPr>
              <w:spacing w:after="0" w:line="259" w:lineRule="auto"/>
              <w:ind w:left="0" w:firstLine="0"/>
            </w:pPr>
            <w:r>
              <w:t xml:space="preserve">Procurement Plan  </w:t>
            </w:r>
          </w:p>
        </w:tc>
        <w:tc>
          <w:tcPr>
            <w:tcW w:w="948" w:type="dxa"/>
            <w:tcBorders>
              <w:top w:val="single" w:sz="4" w:space="0" w:color="000000"/>
              <w:left w:val="single" w:sz="4" w:space="0" w:color="000000"/>
              <w:bottom w:val="single" w:sz="4" w:space="0" w:color="000000"/>
              <w:right w:val="nil"/>
            </w:tcBorders>
          </w:tcPr>
          <w:p w14:paraId="6B578013" w14:textId="77777777" w:rsidR="005C3E41" w:rsidRDefault="002E3A43">
            <w:pPr>
              <w:spacing w:after="580" w:line="259" w:lineRule="auto"/>
              <w:ind w:left="528" w:firstLine="0"/>
            </w:pPr>
            <w:r>
              <w:rPr>
                <w:rFonts w:ascii="Wingdings" w:eastAsia="Wingdings" w:hAnsi="Wingdings" w:cs="Wingdings"/>
              </w:rPr>
              <w:t></w:t>
            </w:r>
            <w:r>
              <w:rPr>
                <w:rFonts w:ascii="Arial" w:eastAsia="Arial" w:hAnsi="Arial" w:cs="Arial"/>
              </w:rPr>
              <w:t xml:space="preserve"> </w:t>
            </w:r>
          </w:p>
          <w:p w14:paraId="16D9464D" w14:textId="77777777" w:rsidR="005C3E41" w:rsidRDefault="002E3A43">
            <w:pPr>
              <w:spacing w:after="146" w:line="259" w:lineRule="auto"/>
              <w:ind w:left="108" w:firstLine="0"/>
            </w:pPr>
            <w:r>
              <w:t xml:space="preserve"> </w:t>
            </w:r>
          </w:p>
          <w:p w14:paraId="286AB2F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205F9F85" w14:textId="77777777" w:rsidR="005C3E41" w:rsidRDefault="002E3A43">
            <w:pPr>
              <w:spacing w:after="123" w:line="259" w:lineRule="auto"/>
              <w:ind w:left="0" w:firstLine="0"/>
            </w:pPr>
            <w:r>
              <w:t xml:space="preserve">Daily  (Monday-Friday </w:t>
            </w:r>
          </w:p>
          <w:p w14:paraId="0F776E3D" w14:textId="77777777" w:rsidR="005C3E41" w:rsidRDefault="002E3A43">
            <w:pPr>
              <w:spacing w:after="562" w:line="259" w:lineRule="auto"/>
              <w:ind w:left="0" w:firstLine="0"/>
            </w:pPr>
            <w:r>
              <w:t>8.00-</w:t>
            </w:r>
            <w:r>
              <w:t xml:space="preserve">5.00pm) </w:t>
            </w:r>
          </w:p>
          <w:p w14:paraId="73CCC11F" w14:textId="77777777" w:rsidR="005C3E41" w:rsidRDefault="002E3A43">
            <w:pPr>
              <w:spacing w:after="0" w:line="259" w:lineRule="auto"/>
              <w:ind w:left="0" w:firstLine="0"/>
            </w:pPr>
            <w:r>
              <w:t xml:space="preserve">Yearly </w:t>
            </w:r>
          </w:p>
        </w:tc>
        <w:tc>
          <w:tcPr>
            <w:tcW w:w="582" w:type="dxa"/>
            <w:tcBorders>
              <w:top w:val="single" w:sz="4" w:space="0" w:color="000000"/>
              <w:left w:val="nil"/>
              <w:bottom w:val="single" w:sz="4" w:space="0" w:color="000000"/>
              <w:right w:val="single" w:sz="4" w:space="0" w:color="000000"/>
            </w:tcBorders>
          </w:tcPr>
          <w:p w14:paraId="1119AD7D" w14:textId="77777777" w:rsidR="005C3E41" w:rsidRDefault="005C3E41">
            <w:pPr>
              <w:spacing w:after="160" w:line="259" w:lineRule="auto"/>
              <w:ind w:left="0" w:firstLine="0"/>
            </w:pPr>
          </w:p>
        </w:tc>
      </w:tr>
      <w:tr w:rsidR="005C3E41" w14:paraId="607F77DA" w14:textId="77777777">
        <w:trPr>
          <w:trHeight w:val="451"/>
        </w:trPr>
        <w:tc>
          <w:tcPr>
            <w:tcW w:w="948" w:type="dxa"/>
            <w:tcBorders>
              <w:top w:val="single" w:sz="4" w:space="0" w:color="000000"/>
              <w:left w:val="single" w:sz="4" w:space="0" w:color="000000"/>
              <w:bottom w:val="single" w:sz="4" w:space="0" w:color="000000"/>
              <w:right w:val="nil"/>
            </w:tcBorders>
          </w:tcPr>
          <w:p w14:paraId="146825C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7A7EB10A" w14:textId="77777777" w:rsidR="005C3E41" w:rsidRDefault="002E3A43">
            <w:pPr>
              <w:spacing w:after="0" w:line="259" w:lineRule="auto"/>
              <w:ind w:left="0" w:firstLine="0"/>
            </w:pPr>
            <w:r>
              <w:t xml:space="preserve">Responding to complaints </w:t>
            </w:r>
          </w:p>
        </w:tc>
        <w:tc>
          <w:tcPr>
            <w:tcW w:w="948" w:type="dxa"/>
            <w:tcBorders>
              <w:top w:val="single" w:sz="4" w:space="0" w:color="000000"/>
              <w:left w:val="single" w:sz="4" w:space="0" w:color="000000"/>
              <w:bottom w:val="single" w:sz="4" w:space="0" w:color="000000"/>
              <w:right w:val="nil"/>
            </w:tcBorders>
          </w:tcPr>
          <w:p w14:paraId="695AB3BB"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57AE0ABD" w14:textId="77777777" w:rsidR="005C3E41" w:rsidRDefault="002E3A43">
            <w:pPr>
              <w:spacing w:after="0" w:line="259" w:lineRule="auto"/>
              <w:ind w:left="0" w:firstLine="0"/>
            </w:pPr>
            <w:r>
              <w:t xml:space="preserve">One (1) to five (5) days </w:t>
            </w:r>
          </w:p>
        </w:tc>
        <w:tc>
          <w:tcPr>
            <w:tcW w:w="582" w:type="dxa"/>
            <w:tcBorders>
              <w:top w:val="single" w:sz="4" w:space="0" w:color="000000"/>
              <w:left w:val="nil"/>
              <w:bottom w:val="single" w:sz="4" w:space="0" w:color="000000"/>
              <w:right w:val="single" w:sz="4" w:space="0" w:color="000000"/>
            </w:tcBorders>
          </w:tcPr>
          <w:p w14:paraId="4ADECD86" w14:textId="77777777" w:rsidR="005C3E41" w:rsidRDefault="005C3E41">
            <w:pPr>
              <w:spacing w:after="160" w:line="259" w:lineRule="auto"/>
              <w:ind w:left="0" w:firstLine="0"/>
            </w:pPr>
          </w:p>
        </w:tc>
      </w:tr>
      <w:tr w:rsidR="005C3E41" w14:paraId="3024D5E8" w14:textId="77777777">
        <w:trPr>
          <w:trHeight w:val="449"/>
        </w:trPr>
        <w:tc>
          <w:tcPr>
            <w:tcW w:w="948" w:type="dxa"/>
            <w:tcBorders>
              <w:top w:val="single" w:sz="4" w:space="0" w:color="000000"/>
              <w:left w:val="single" w:sz="4" w:space="0" w:color="000000"/>
              <w:bottom w:val="single" w:sz="4" w:space="0" w:color="000000"/>
              <w:right w:val="nil"/>
            </w:tcBorders>
          </w:tcPr>
          <w:p w14:paraId="1525CEC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667B3176" w14:textId="77777777" w:rsidR="005C3E41" w:rsidRDefault="002E3A43">
            <w:pPr>
              <w:spacing w:after="0" w:line="259" w:lineRule="auto"/>
              <w:ind w:left="0" w:firstLine="0"/>
            </w:pPr>
            <w:r>
              <w:t xml:space="preserve">Stake holders meetings </w:t>
            </w:r>
          </w:p>
        </w:tc>
        <w:tc>
          <w:tcPr>
            <w:tcW w:w="948" w:type="dxa"/>
            <w:tcBorders>
              <w:top w:val="single" w:sz="4" w:space="0" w:color="000000"/>
              <w:left w:val="single" w:sz="4" w:space="0" w:color="000000"/>
              <w:bottom w:val="single" w:sz="4" w:space="0" w:color="000000"/>
              <w:right w:val="nil"/>
            </w:tcBorders>
          </w:tcPr>
          <w:p w14:paraId="1F257567"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7B15BBB8" w14:textId="77777777" w:rsidR="005C3E41" w:rsidRDefault="002E3A43">
            <w:pPr>
              <w:spacing w:after="0" w:line="259" w:lineRule="auto"/>
              <w:ind w:left="0" w:firstLine="0"/>
            </w:pPr>
            <w:r>
              <w:t xml:space="preserve">Every three months  </w:t>
            </w:r>
          </w:p>
        </w:tc>
        <w:tc>
          <w:tcPr>
            <w:tcW w:w="582" w:type="dxa"/>
            <w:tcBorders>
              <w:top w:val="single" w:sz="4" w:space="0" w:color="000000"/>
              <w:left w:val="nil"/>
              <w:bottom w:val="single" w:sz="4" w:space="0" w:color="000000"/>
              <w:right w:val="single" w:sz="4" w:space="0" w:color="000000"/>
            </w:tcBorders>
          </w:tcPr>
          <w:p w14:paraId="0BCF70BE" w14:textId="77777777" w:rsidR="005C3E41" w:rsidRDefault="005C3E41">
            <w:pPr>
              <w:spacing w:after="160" w:line="259" w:lineRule="auto"/>
              <w:ind w:left="0" w:firstLine="0"/>
            </w:pPr>
          </w:p>
        </w:tc>
      </w:tr>
      <w:tr w:rsidR="005C3E41" w14:paraId="11F28328" w14:textId="77777777">
        <w:trPr>
          <w:trHeight w:val="449"/>
        </w:trPr>
        <w:tc>
          <w:tcPr>
            <w:tcW w:w="948" w:type="dxa"/>
            <w:tcBorders>
              <w:top w:val="single" w:sz="4" w:space="0" w:color="000000"/>
              <w:left w:val="single" w:sz="4" w:space="0" w:color="000000"/>
              <w:bottom w:val="single" w:sz="4" w:space="0" w:color="000000"/>
              <w:right w:val="nil"/>
            </w:tcBorders>
          </w:tcPr>
          <w:p w14:paraId="102EF78E"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74DBC6FE" w14:textId="77777777" w:rsidR="005C3E41" w:rsidRDefault="002E3A43">
            <w:pPr>
              <w:spacing w:after="0" w:line="259" w:lineRule="auto"/>
              <w:ind w:left="0" w:firstLine="0"/>
            </w:pPr>
            <w:r>
              <w:t xml:space="preserve">Fee fixing preparation </w:t>
            </w:r>
          </w:p>
        </w:tc>
        <w:tc>
          <w:tcPr>
            <w:tcW w:w="948" w:type="dxa"/>
            <w:tcBorders>
              <w:top w:val="single" w:sz="4" w:space="0" w:color="000000"/>
              <w:left w:val="single" w:sz="4" w:space="0" w:color="000000"/>
              <w:bottom w:val="single" w:sz="4" w:space="0" w:color="000000"/>
              <w:right w:val="nil"/>
            </w:tcBorders>
          </w:tcPr>
          <w:p w14:paraId="2E6DF842"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4BD9CABA" w14:textId="77777777" w:rsidR="005C3E41" w:rsidRDefault="002E3A43">
            <w:pPr>
              <w:spacing w:after="0" w:line="259" w:lineRule="auto"/>
              <w:ind w:left="0" w:firstLine="0"/>
            </w:pPr>
            <w:r>
              <w:t xml:space="preserve">Once every year </w:t>
            </w:r>
          </w:p>
        </w:tc>
        <w:tc>
          <w:tcPr>
            <w:tcW w:w="582" w:type="dxa"/>
            <w:tcBorders>
              <w:top w:val="single" w:sz="4" w:space="0" w:color="000000"/>
              <w:left w:val="nil"/>
              <w:bottom w:val="single" w:sz="4" w:space="0" w:color="000000"/>
              <w:right w:val="single" w:sz="4" w:space="0" w:color="000000"/>
            </w:tcBorders>
          </w:tcPr>
          <w:p w14:paraId="7D4317BC" w14:textId="77777777" w:rsidR="005C3E41" w:rsidRDefault="005C3E41">
            <w:pPr>
              <w:spacing w:after="160" w:line="259" w:lineRule="auto"/>
              <w:ind w:left="0" w:firstLine="0"/>
            </w:pPr>
          </w:p>
        </w:tc>
      </w:tr>
      <w:tr w:rsidR="005C3E41" w14:paraId="642D5D85" w14:textId="77777777">
        <w:trPr>
          <w:trHeight w:val="888"/>
        </w:trPr>
        <w:tc>
          <w:tcPr>
            <w:tcW w:w="948" w:type="dxa"/>
            <w:tcBorders>
              <w:top w:val="single" w:sz="4" w:space="0" w:color="000000"/>
              <w:left w:val="single" w:sz="4" w:space="0" w:color="000000"/>
              <w:bottom w:val="single" w:sz="4" w:space="0" w:color="000000"/>
              <w:right w:val="nil"/>
            </w:tcBorders>
          </w:tcPr>
          <w:p w14:paraId="1F9E52C0" w14:textId="77777777" w:rsidR="005C3E41" w:rsidRDefault="002E3A43">
            <w:pPr>
              <w:spacing w:after="0" w:line="259" w:lineRule="auto"/>
              <w:ind w:left="528" w:firstLine="0"/>
            </w:pPr>
            <w:r>
              <w:rPr>
                <w:rFonts w:ascii="Wingdings" w:eastAsia="Wingdings" w:hAnsi="Wingdings" w:cs="Wingdings"/>
              </w:rPr>
              <w:lastRenderedPageBreak/>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17D95297" w14:textId="77777777" w:rsidR="005C3E41" w:rsidRDefault="002E3A43">
            <w:pPr>
              <w:spacing w:after="123" w:line="259" w:lineRule="auto"/>
              <w:ind w:left="0" w:firstLine="0"/>
              <w:jc w:val="both"/>
            </w:pPr>
            <w:r>
              <w:t xml:space="preserve">Report on Assembly activities on </w:t>
            </w:r>
          </w:p>
          <w:p w14:paraId="07421F3C" w14:textId="77777777" w:rsidR="005C3E41" w:rsidRDefault="002E3A43">
            <w:pPr>
              <w:spacing w:after="0" w:line="259" w:lineRule="auto"/>
              <w:ind w:left="0" w:firstLine="0"/>
            </w:pPr>
            <w:r>
              <w:t xml:space="preserve">Assembly’s website </w:t>
            </w:r>
          </w:p>
        </w:tc>
        <w:tc>
          <w:tcPr>
            <w:tcW w:w="948" w:type="dxa"/>
            <w:tcBorders>
              <w:top w:val="single" w:sz="4" w:space="0" w:color="000000"/>
              <w:left w:val="single" w:sz="4" w:space="0" w:color="000000"/>
              <w:bottom w:val="single" w:sz="4" w:space="0" w:color="000000"/>
              <w:right w:val="nil"/>
            </w:tcBorders>
          </w:tcPr>
          <w:p w14:paraId="0EB4F30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4EDB154D" w14:textId="77777777" w:rsidR="005C3E41" w:rsidRDefault="002E3A43">
            <w:pPr>
              <w:spacing w:after="0" w:line="259" w:lineRule="auto"/>
              <w:ind w:left="0" w:firstLine="0"/>
            </w:pPr>
            <w:r>
              <w:t xml:space="preserve"> One day </w:t>
            </w:r>
          </w:p>
        </w:tc>
        <w:tc>
          <w:tcPr>
            <w:tcW w:w="582" w:type="dxa"/>
            <w:tcBorders>
              <w:top w:val="single" w:sz="4" w:space="0" w:color="000000"/>
              <w:left w:val="nil"/>
              <w:bottom w:val="single" w:sz="4" w:space="0" w:color="000000"/>
              <w:right w:val="single" w:sz="4" w:space="0" w:color="000000"/>
            </w:tcBorders>
          </w:tcPr>
          <w:p w14:paraId="45CCFDB2" w14:textId="77777777" w:rsidR="005C3E41" w:rsidRDefault="005C3E41">
            <w:pPr>
              <w:spacing w:after="160" w:line="259" w:lineRule="auto"/>
              <w:ind w:left="0" w:firstLine="0"/>
            </w:pPr>
          </w:p>
        </w:tc>
      </w:tr>
      <w:tr w:rsidR="005C3E41" w14:paraId="356C96C6" w14:textId="77777777">
        <w:trPr>
          <w:trHeight w:val="451"/>
        </w:trPr>
        <w:tc>
          <w:tcPr>
            <w:tcW w:w="948" w:type="dxa"/>
            <w:tcBorders>
              <w:top w:val="single" w:sz="4" w:space="0" w:color="000000"/>
              <w:left w:val="single" w:sz="4" w:space="0" w:color="000000"/>
              <w:bottom w:val="single" w:sz="4" w:space="0" w:color="000000"/>
              <w:right w:val="nil"/>
            </w:tcBorders>
          </w:tcPr>
          <w:p w14:paraId="3B69989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5D0F1066" w14:textId="77777777" w:rsidR="005C3E41" w:rsidRDefault="002E3A43">
            <w:pPr>
              <w:spacing w:after="0" w:line="259" w:lineRule="auto"/>
              <w:ind w:left="0" w:firstLine="0"/>
            </w:pPr>
            <w:r>
              <w:t xml:space="preserve">Project supervision </w:t>
            </w:r>
          </w:p>
        </w:tc>
        <w:tc>
          <w:tcPr>
            <w:tcW w:w="948" w:type="dxa"/>
            <w:tcBorders>
              <w:top w:val="single" w:sz="4" w:space="0" w:color="000000"/>
              <w:left w:val="single" w:sz="4" w:space="0" w:color="000000"/>
              <w:bottom w:val="single" w:sz="4" w:space="0" w:color="000000"/>
              <w:right w:val="nil"/>
            </w:tcBorders>
          </w:tcPr>
          <w:p w14:paraId="25F50075"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431F5575" w14:textId="77777777" w:rsidR="005C3E41" w:rsidRDefault="002E3A43">
            <w:pPr>
              <w:spacing w:after="0" w:line="259" w:lineRule="auto"/>
              <w:ind w:left="0" w:firstLine="0"/>
            </w:pPr>
            <w:r>
              <w:t xml:space="preserve">Daily </w:t>
            </w:r>
          </w:p>
        </w:tc>
        <w:tc>
          <w:tcPr>
            <w:tcW w:w="582" w:type="dxa"/>
            <w:tcBorders>
              <w:top w:val="single" w:sz="4" w:space="0" w:color="000000"/>
              <w:left w:val="nil"/>
              <w:bottom w:val="single" w:sz="4" w:space="0" w:color="000000"/>
              <w:right w:val="single" w:sz="4" w:space="0" w:color="000000"/>
            </w:tcBorders>
          </w:tcPr>
          <w:p w14:paraId="241E31E3" w14:textId="77777777" w:rsidR="005C3E41" w:rsidRDefault="005C3E41">
            <w:pPr>
              <w:spacing w:after="160" w:line="259" w:lineRule="auto"/>
              <w:ind w:left="0" w:firstLine="0"/>
            </w:pPr>
          </w:p>
        </w:tc>
      </w:tr>
      <w:tr w:rsidR="005C3E41" w14:paraId="19EF788B" w14:textId="77777777">
        <w:trPr>
          <w:trHeight w:val="449"/>
        </w:trPr>
        <w:tc>
          <w:tcPr>
            <w:tcW w:w="948" w:type="dxa"/>
            <w:tcBorders>
              <w:top w:val="single" w:sz="4" w:space="0" w:color="000000"/>
              <w:left w:val="single" w:sz="4" w:space="0" w:color="000000"/>
              <w:bottom w:val="single" w:sz="4" w:space="0" w:color="000000"/>
              <w:right w:val="nil"/>
            </w:tcBorders>
          </w:tcPr>
          <w:p w14:paraId="21E10472"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50744D13" w14:textId="77777777" w:rsidR="005C3E41" w:rsidRDefault="002E3A43">
            <w:pPr>
              <w:spacing w:after="0" w:line="259" w:lineRule="auto"/>
              <w:ind w:left="0" w:firstLine="0"/>
            </w:pPr>
            <w:r>
              <w:t xml:space="preserve">Registration of NGOs  </w:t>
            </w:r>
          </w:p>
        </w:tc>
        <w:tc>
          <w:tcPr>
            <w:tcW w:w="948" w:type="dxa"/>
            <w:tcBorders>
              <w:top w:val="single" w:sz="4" w:space="0" w:color="000000"/>
              <w:left w:val="single" w:sz="4" w:space="0" w:color="000000"/>
              <w:bottom w:val="single" w:sz="4" w:space="0" w:color="000000"/>
              <w:right w:val="nil"/>
            </w:tcBorders>
          </w:tcPr>
          <w:p w14:paraId="18BDAC9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2733" w:type="dxa"/>
            <w:tcBorders>
              <w:top w:val="single" w:sz="4" w:space="0" w:color="000000"/>
              <w:left w:val="nil"/>
              <w:bottom w:val="single" w:sz="4" w:space="0" w:color="000000"/>
              <w:right w:val="nil"/>
            </w:tcBorders>
          </w:tcPr>
          <w:p w14:paraId="3F920846" w14:textId="77777777" w:rsidR="005C3E41" w:rsidRDefault="002E3A43">
            <w:pPr>
              <w:spacing w:after="0" w:line="259" w:lineRule="auto"/>
              <w:ind w:left="0" w:firstLine="0"/>
            </w:pPr>
            <w:r>
              <w:t xml:space="preserve">One (1) week </w:t>
            </w:r>
          </w:p>
        </w:tc>
        <w:tc>
          <w:tcPr>
            <w:tcW w:w="582" w:type="dxa"/>
            <w:tcBorders>
              <w:top w:val="single" w:sz="4" w:space="0" w:color="000000"/>
              <w:left w:val="nil"/>
              <w:bottom w:val="single" w:sz="4" w:space="0" w:color="000000"/>
              <w:right w:val="single" w:sz="4" w:space="0" w:color="000000"/>
            </w:tcBorders>
          </w:tcPr>
          <w:p w14:paraId="605437D9" w14:textId="77777777" w:rsidR="005C3E41" w:rsidRDefault="005C3E41">
            <w:pPr>
              <w:spacing w:after="160" w:line="259" w:lineRule="auto"/>
              <w:ind w:left="0" w:firstLine="0"/>
            </w:pPr>
          </w:p>
        </w:tc>
      </w:tr>
      <w:tr w:rsidR="005C3E41" w14:paraId="4947F6B1" w14:textId="77777777">
        <w:trPr>
          <w:trHeight w:val="890"/>
        </w:trPr>
        <w:tc>
          <w:tcPr>
            <w:tcW w:w="948" w:type="dxa"/>
            <w:tcBorders>
              <w:top w:val="single" w:sz="4" w:space="0" w:color="000000"/>
              <w:left w:val="single" w:sz="4" w:space="0" w:color="000000"/>
              <w:bottom w:val="single" w:sz="4" w:space="0" w:color="000000"/>
              <w:right w:val="nil"/>
            </w:tcBorders>
          </w:tcPr>
          <w:p w14:paraId="12F037E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249C5BE0" w14:textId="77777777" w:rsidR="005C3E41" w:rsidRDefault="002E3A43">
            <w:pPr>
              <w:spacing w:after="0" w:line="259" w:lineRule="auto"/>
              <w:ind w:left="0" w:firstLine="0"/>
            </w:pPr>
            <w:r>
              <w:t xml:space="preserve">Settlement of maintenance custody and paternity cases </w:t>
            </w:r>
          </w:p>
        </w:tc>
        <w:tc>
          <w:tcPr>
            <w:tcW w:w="948" w:type="dxa"/>
            <w:tcBorders>
              <w:top w:val="single" w:sz="4" w:space="0" w:color="000000"/>
              <w:left w:val="single" w:sz="4" w:space="0" w:color="000000"/>
              <w:bottom w:val="single" w:sz="4" w:space="0" w:color="000000"/>
              <w:right w:val="nil"/>
            </w:tcBorders>
          </w:tcPr>
          <w:p w14:paraId="1D7D6F80"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02B5425" w14:textId="77777777" w:rsidR="005C3E41" w:rsidRDefault="002E3A43">
            <w:pPr>
              <w:spacing w:after="0" w:line="259" w:lineRule="auto"/>
              <w:ind w:left="0" w:firstLine="0"/>
            </w:pPr>
            <w:r>
              <w:t xml:space="preserve">Weekly </w:t>
            </w:r>
          </w:p>
        </w:tc>
      </w:tr>
      <w:tr w:rsidR="005C3E41" w14:paraId="07F243A8" w14:textId="77777777">
        <w:trPr>
          <w:trHeight w:val="449"/>
        </w:trPr>
        <w:tc>
          <w:tcPr>
            <w:tcW w:w="948" w:type="dxa"/>
            <w:tcBorders>
              <w:top w:val="single" w:sz="4" w:space="0" w:color="000000"/>
              <w:left w:val="single" w:sz="4" w:space="0" w:color="000000"/>
              <w:bottom w:val="single" w:sz="4" w:space="0" w:color="000000"/>
              <w:right w:val="nil"/>
            </w:tcBorders>
          </w:tcPr>
          <w:p w14:paraId="68CFC9D4"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67EA894" w14:textId="77777777" w:rsidR="005C3E41" w:rsidRDefault="002E3A43">
            <w:pPr>
              <w:spacing w:after="0" w:line="259" w:lineRule="auto"/>
              <w:ind w:left="0" w:firstLine="0"/>
            </w:pPr>
            <w:r>
              <w:t xml:space="preserve">preparation of MTDP </w:t>
            </w:r>
          </w:p>
        </w:tc>
        <w:tc>
          <w:tcPr>
            <w:tcW w:w="948" w:type="dxa"/>
            <w:tcBorders>
              <w:top w:val="single" w:sz="4" w:space="0" w:color="000000"/>
              <w:left w:val="single" w:sz="4" w:space="0" w:color="000000"/>
              <w:bottom w:val="single" w:sz="4" w:space="0" w:color="000000"/>
              <w:right w:val="nil"/>
            </w:tcBorders>
          </w:tcPr>
          <w:p w14:paraId="4415F215"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18F4F1F0" w14:textId="77777777" w:rsidR="005C3E41" w:rsidRDefault="002E3A43">
            <w:pPr>
              <w:spacing w:after="0" w:line="259" w:lineRule="auto"/>
              <w:ind w:left="0" w:firstLine="0"/>
            </w:pPr>
            <w:r>
              <w:t xml:space="preserve">every four (4) years </w:t>
            </w:r>
          </w:p>
        </w:tc>
      </w:tr>
      <w:tr w:rsidR="005C3E41" w14:paraId="4736904F" w14:textId="77777777">
        <w:trPr>
          <w:trHeight w:val="890"/>
        </w:trPr>
        <w:tc>
          <w:tcPr>
            <w:tcW w:w="948" w:type="dxa"/>
            <w:tcBorders>
              <w:top w:val="single" w:sz="4" w:space="0" w:color="000000"/>
              <w:left w:val="single" w:sz="4" w:space="0" w:color="000000"/>
              <w:bottom w:val="single" w:sz="4" w:space="0" w:color="000000"/>
              <w:right w:val="nil"/>
            </w:tcBorders>
          </w:tcPr>
          <w:p w14:paraId="741A31BC"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2BF2F1DC" w14:textId="77777777" w:rsidR="005C3E41" w:rsidRDefault="002E3A43">
            <w:pPr>
              <w:spacing w:after="0" w:line="259" w:lineRule="auto"/>
              <w:ind w:left="0" w:firstLine="0"/>
            </w:pPr>
            <w:r>
              <w:t xml:space="preserve">preparation of AAPs for implementation </w:t>
            </w:r>
          </w:p>
        </w:tc>
        <w:tc>
          <w:tcPr>
            <w:tcW w:w="948" w:type="dxa"/>
            <w:tcBorders>
              <w:top w:val="single" w:sz="4" w:space="0" w:color="000000"/>
              <w:left w:val="single" w:sz="4" w:space="0" w:color="000000"/>
              <w:bottom w:val="single" w:sz="4" w:space="0" w:color="000000"/>
              <w:right w:val="nil"/>
            </w:tcBorders>
          </w:tcPr>
          <w:p w14:paraId="2235427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042A165" w14:textId="77777777" w:rsidR="005C3E41" w:rsidRDefault="002E3A43">
            <w:pPr>
              <w:spacing w:after="0" w:line="259" w:lineRule="auto"/>
              <w:ind w:left="0" w:firstLine="0"/>
            </w:pPr>
            <w:r>
              <w:t xml:space="preserve">yearly </w:t>
            </w:r>
          </w:p>
        </w:tc>
      </w:tr>
      <w:tr w:rsidR="005C3E41" w14:paraId="6E8AA2D6" w14:textId="77777777">
        <w:trPr>
          <w:trHeight w:val="888"/>
        </w:trPr>
        <w:tc>
          <w:tcPr>
            <w:tcW w:w="948" w:type="dxa"/>
            <w:tcBorders>
              <w:top w:val="single" w:sz="4" w:space="0" w:color="000000"/>
              <w:left w:val="single" w:sz="4" w:space="0" w:color="000000"/>
              <w:bottom w:val="single" w:sz="4" w:space="0" w:color="000000"/>
              <w:right w:val="nil"/>
            </w:tcBorders>
          </w:tcPr>
          <w:p w14:paraId="134B00D7"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3F6BFF4A" w14:textId="77777777" w:rsidR="005C3E41" w:rsidRDefault="002E3A43">
            <w:pPr>
              <w:spacing w:after="0" w:line="259" w:lineRule="auto"/>
              <w:ind w:left="0" w:firstLine="0"/>
            </w:pPr>
            <w:r>
              <w:t xml:space="preserve">preparation of annual composite budget </w:t>
            </w:r>
          </w:p>
        </w:tc>
        <w:tc>
          <w:tcPr>
            <w:tcW w:w="948" w:type="dxa"/>
            <w:tcBorders>
              <w:top w:val="single" w:sz="4" w:space="0" w:color="000000"/>
              <w:left w:val="single" w:sz="4" w:space="0" w:color="000000"/>
              <w:bottom w:val="single" w:sz="4" w:space="0" w:color="000000"/>
              <w:right w:val="nil"/>
            </w:tcBorders>
          </w:tcPr>
          <w:p w14:paraId="2D2D82CA"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45FF4F1B" w14:textId="77777777" w:rsidR="005C3E41" w:rsidRDefault="002E3A43">
            <w:pPr>
              <w:spacing w:after="0" w:line="259" w:lineRule="auto"/>
              <w:ind w:left="0" w:firstLine="0"/>
            </w:pPr>
            <w:r>
              <w:t xml:space="preserve">yearly </w:t>
            </w:r>
          </w:p>
        </w:tc>
      </w:tr>
      <w:tr w:rsidR="005C3E41" w14:paraId="5F855A5D" w14:textId="77777777">
        <w:trPr>
          <w:trHeight w:val="888"/>
        </w:trPr>
        <w:tc>
          <w:tcPr>
            <w:tcW w:w="948" w:type="dxa"/>
            <w:tcBorders>
              <w:top w:val="single" w:sz="4" w:space="0" w:color="000000"/>
              <w:left w:val="single" w:sz="4" w:space="0" w:color="000000"/>
              <w:bottom w:val="single" w:sz="4" w:space="0" w:color="000000"/>
              <w:right w:val="nil"/>
            </w:tcBorders>
          </w:tcPr>
          <w:p w14:paraId="5795D86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2A9B367E" w14:textId="77777777" w:rsidR="005C3E41" w:rsidRDefault="002E3A43">
            <w:pPr>
              <w:spacing w:after="0" w:line="259" w:lineRule="auto"/>
              <w:ind w:left="0" w:firstLine="0"/>
            </w:pPr>
            <w:r>
              <w:t xml:space="preserve">visit and attend to disaster victims </w:t>
            </w:r>
          </w:p>
        </w:tc>
        <w:tc>
          <w:tcPr>
            <w:tcW w:w="948" w:type="dxa"/>
            <w:tcBorders>
              <w:top w:val="single" w:sz="4" w:space="0" w:color="000000"/>
              <w:left w:val="single" w:sz="4" w:space="0" w:color="000000"/>
              <w:bottom w:val="single" w:sz="4" w:space="0" w:color="000000"/>
              <w:right w:val="nil"/>
            </w:tcBorders>
          </w:tcPr>
          <w:p w14:paraId="1F86422A"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CA4F62F" w14:textId="77777777" w:rsidR="005C3E41" w:rsidRDefault="002E3A43">
            <w:pPr>
              <w:spacing w:after="0" w:line="259" w:lineRule="auto"/>
              <w:ind w:left="0" w:firstLine="0"/>
            </w:pPr>
            <w:r>
              <w:t xml:space="preserve">immediate action </w:t>
            </w:r>
          </w:p>
        </w:tc>
      </w:tr>
      <w:tr w:rsidR="005C3E41" w14:paraId="12F28D5B" w14:textId="77777777">
        <w:trPr>
          <w:trHeight w:val="1330"/>
        </w:trPr>
        <w:tc>
          <w:tcPr>
            <w:tcW w:w="948" w:type="dxa"/>
            <w:tcBorders>
              <w:top w:val="single" w:sz="4" w:space="0" w:color="000000"/>
              <w:left w:val="single" w:sz="4" w:space="0" w:color="000000"/>
              <w:bottom w:val="single" w:sz="4" w:space="0" w:color="000000"/>
              <w:right w:val="nil"/>
            </w:tcBorders>
          </w:tcPr>
          <w:p w14:paraId="19E89434"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A8A5062" w14:textId="77777777" w:rsidR="005C3E41" w:rsidRDefault="002E3A43">
            <w:pPr>
              <w:spacing w:after="0" w:line="259" w:lineRule="auto"/>
              <w:ind w:left="0" w:firstLine="0"/>
            </w:pPr>
            <w:r>
              <w:t xml:space="preserve">Assessment of effects of disasters and submission of reports </w:t>
            </w:r>
          </w:p>
        </w:tc>
        <w:tc>
          <w:tcPr>
            <w:tcW w:w="948" w:type="dxa"/>
            <w:tcBorders>
              <w:top w:val="single" w:sz="4" w:space="0" w:color="000000"/>
              <w:left w:val="single" w:sz="4" w:space="0" w:color="000000"/>
              <w:bottom w:val="single" w:sz="4" w:space="0" w:color="000000"/>
              <w:right w:val="nil"/>
            </w:tcBorders>
          </w:tcPr>
          <w:p w14:paraId="773A69A2"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16F3683C" w14:textId="77777777" w:rsidR="005C3E41" w:rsidRDefault="002E3A43">
            <w:pPr>
              <w:spacing w:after="0" w:line="259" w:lineRule="auto"/>
              <w:ind w:left="0" w:firstLine="0"/>
            </w:pPr>
            <w:r>
              <w:t xml:space="preserve"> Within two days  </w:t>
            </w:r>
          </w:p>
        </w:tc>
      </w:tr>
      <w:tr w:rsidR="005C3E41" w14:paraId="65CE17A0" w14:textId="77777777">
        <w:trPr>
          <w:trHeight w:val="888"/>
        </w:trPr>
        <w:tc>
          <w:tcPr>
            <w:tcW w:w="948" w:type="dxa"/>
            <w:tcBorders>
              <w:top w:val="single" w:sz="4" w:space="0" w:color="000000"/>
              <w:left w:val="single" w:sz="4" w:space="0" w:color="000000"/>
              <w:bottom w:val="single" w:sz="4" w:space="0" w:color="000000"/>
              <w:right w:val="nil"/>
            </w:tcBorders>
          </w:tcPr>
          <w:p w14:paraId="7E25A170"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04AF4D89" w14:textId="77777777" w:rsidR="005C3E41" w:rsidRDefault="002E3A43">
            <w:pPr>
              <w:spacing w:after="0" w:line="259" w:lineRule="auto"/>
              <w:ind w:left="0" w:firstLine="0"/>
            </w:pPr>
            <w:r>
              <w:t xml:space="preserve">Distribution of relief items  </w:t>
            </w:r>
          </w:p>
        </w:tc>
        <w:tc>
          <w:tcPr>
            <w:tcW w:w="948" w:type="dxa"/>
            <w:tcBorders>
              <w:top w:val="single" w:sz="4" w:space="0" w:color="000000"/>
              <w:left w:val="single" w:sz="4" w:space="0" w:color="000000"/>
              <w:bottom w:val="single" w:sz="4" w:space="0" w:color="000000"/>
              <w:right w:val="nil"/>
            </w:tcBorders>
          </w:tcPr>
          <w:p w14:paraId="543E4062"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338D19B" w14:textId="77777777" w:rsidR="005C3E41" w:rsidRDefault="002E3A43">
            <w:pPr>
              <w:spacing w:after="0" w:line="259" w:lineRule="auto"/>
              <w:ind w:left="0" w:firstLine="0"/>
              <w:jc w:val="both"/>
            </w:pPr>
            <w:r>
              <w:t xml:space="preserve"> Within two (2) days after relief of items </w:t>
            </w:r>
          </w:p>
        </w:tc>
      </w:tr>
      <w:tr w:rsidR="005C3E41" w14:paraId="32362C7D" w14:textId="77777777">
        <w:trPr>
          <w:trHeight w:val="890"/>
        </w:trPr>
        <w:tc>
          <w:tcPr>
            <w:tcW w:w="948" w:type="dxa"/>
            <w:tcBorders>
              <w:top w:val="single" w:sz="4" w:space="0" w:color="000000"/>
              <w:left w:val="single" w:sz="4" w:space="0" w:color="000000"/>
              <w:bottom w:val="single" w:sz="4" w:space="0" w:color="000000"/>
              <w:right w:val="nil"/>
            </w:tcBorders>
          </w:tcPr>
          <w:p w14:paraId="2E6D39C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2F4D78C8" w14:textId="77777777" w:rsidR="005C3E41" w:rsidRDefault="002E3A43">
            <w:pPr>
              <w:spacing w:after="0" w:line="259" w:lineRule="auto"/>
              <w:ind w:left="0" w:firstLine="0"/>
            </w:pPr>
            <w:r>
              <w:t xml:space="preserve">Marriage Certificate </w:t>
            </w:r>
          </w:p>
        </w:tc>
        <w:tc>
          <w:tcPr>
            <w:tcW w:w="948" w:type="dxa"/>
            <w:tcBorders>
              <w:top w:val="single" w:sz="4" w:space="0" w:color="000000"/>
              <w:left w:val="single" w:sz="4" w:space="0" w:color="000000"/>
              <w:bottom w:val="single" w:sz="4" w:space="0" w:color="000000"/>
              <w:right w:val="nil"/>
            </w:tcBorders>
          </w:tcPr>
          <w:p w14:paraId="4A1F5810"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2F823BA0" w14:textId="77777777" w:rsidR="005C3E41" w:rsidRDefault="002E3A43">
            <w:pPr>
              <w:spacing w:after="0" w:line="259" w:lineRule="auto"/>
              <w:ind w:left="0" w:firstLine="0"/>
              <w:jc w:val="both"/>
            </w:pPr>
            <w:r>
              <w:t xml:space="preserve">28 days for publication of proposed marriage </w:t>
            </w:r>
          </w:p>
        </w:tc>
      </w:tr>
      <w:tr w:rsidR="005C3E41" w14:paraId="15D0EFBE" w14:textId="77777777">
        <w:trPr>
          <w:trHeight w:val="888"/>
        </w:trPr>
        <w:tc>
          <w:tcPr>
            <w:tcW w:w="948" w:type="dxa"/>
            <w:tcBorders>
              <w:top w:val="single" w:sz="4" w:space="0" w:color="000000"/>
              <w:left w:val="single" w:sz="4" w:space="0" w:color="000000"/>
              <w:bottom w:val="single" w:sz="4" w:space="0" w:color="000000"/>
              <w:right w:val="nil"/>
            </w:tcBorders>
          </w:tcPr>
          <w:p w14:paraId="63557633"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60A4649B" w14:textId="77777777" w:rsidR="005C3E41" w:rsidRDefault="002E3A43">
            <w:pPr>
              <w:spacing w:after="0" w:line="259" w:lineRule="auto"/>
              <w:ind w:left="0" w:firstLine="0"/>
            </w:pPr>
            <w:r>
              <w:t xml:space="preserve">Child maintenance and Welfare </w:t>
            </w:r>
          </w:p>
        </w:tc>
        <w:tc>
          <w:tcPr>
            <w:tcW w:w="948" w:type="dxa"/>
            <w:tcBorders>
              <w:top w:val="single" w:sz="4" w:space="0" w:color="000000"/>
              <w:left w:val="single" w:sz="4" w:space="0" w:color="000000"/>
              <w:bottom w:val="single" w:sz="4" w:space="0" w:color="000000"/>
              <w:right w:val="nil"/>
            </w:tcBorders>
          </w:tcPr>
          <w:p w14:paraId="1DB48599"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3175F8A7" w14:textId="77777777" w:rsidR="005C3E41" w:rsidRDefault="002E3A43">
            <w:pPr>
              <w:spacing w:after="0" w:line="259" w:lineRule="auto"/>
              <w:ind w:left="0" w:firstLine="0"/>
            </w:pPr>
            <w:r>
              <w:t xml:space="preserve">Working days within two (2) weekly sittings </w:t>
            </w:r>
          </w:p>
        </w:tc>
      </w:tr>
      <w:tr w:rsidR="005C3E41" w14:paraId="59F0E974" w14:textId="77777777">
        <w:trPr>
          <w:trHeight w:val="449"/>
        </w:trPr>
        <w:tc>
          <w:tcPr>
            <w:tcW w:w="948" w:type="dxa"/>
            <w:tcBorders>
              <w:top w:val="single" w:sz="4" w:space="0" w:color="000000"/>
              <w:left w:val="single" w:sz="4" w:space="0" w:color="000000"/>
              <w:bottom w:val="single" w:sz="4" w:space="0" w:color="000000"/>
              <w:right w:val="nil"/>
            </w:tcBorders>
          </w:tcPr>
          <w:p w14:paraId="0B8A1408"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4B2F3FBC" w14:textId="77777777" w:rsidR="005C3E41" w:rsidRDefault="002E3A43">
            <w:pPr>
              <w:spacing w:after="0" w:line="259" w:lineRule="auto"/>
              <w:ind w:left="0" w:firstLine="0"/>
            </w:pPr>
            <w:r>
              <w:t xml:space="preserve">General Complaints </w:t>
            </w:r>
          </w:p>
        </w:tc>
        <w:tc>
          <w:tcPr>
            <w:tcW w:w="948" w:type="dxa"/>
            <w:tcBorders>
              <w:top w:val="single" w:sz="4" w:space="0" w:color="000000"/>
              <w:left w:val="single" w:sz="4" w:space="0" w:color="000000"/>
              <w:bottom w:val="single" w:sz="4" w:space="0" w:color="000000"/>
              <w:right w:val="nil"/>
            </w:tcBorders>
          </w:tcPr>
          <w:p w14:paraId="6EACFE6A"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7DA910A8" w14:textId="77777777" w:rsidR="005C3E41" w:rsidRDefault="002E3A43">
            <w:pPr>
              <w:spacing w:after="0" w:line="259" w:lineRule="auto"/>
              <w:ind w:left="0" w:firstLine="0"/>
            </w:pPr>
            <w:r>
              <w:t xml:space="preserve">Five Working Days </w:t>
            </w:r>
          </w:p>
        </w:tc>
      </w:tr>
      <w:tr w:rsidR="005C3E41" w14:paraId="53624D9F" w14:textId="77777777">
        <w:trPr>
          <w:trHeight w:val="451"/>
        </w:trPr>
        <w:tc>
          <w:tcPr>
            <w:tcW w:w="948" w:type="dxa"/>
            <w:tcBorders>
              <w:top w:val="single" w:sz="4" w:space="0" w:color="000000"/>
              <w:left w:val="single" w:sz="4" w:space="0" w:color="000000"/>
              <w:bottom w:val="single" w:sz="4" w:space="0" w:color="000000"/>
              <w:right w:val="nil"/>
            </w:tcBorders>
          </w:tcPr>
          <w:p w14:paraId="0A38DAB0"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3" w:type="dxa"/>
            <w:tcBorders>
              <w:top w:val="single" w:sz="4" w:space="0" w:color="000000"/>
              <w:left w:val="nil"/>
              <w:bottom w:val="single" w:sz="4" w:space="0" w:color="000000"/>
              <w:right w:val="single" w:sz="4" w:space="0" w:color="000000"/>
            </w:tcBorders>
          </w:tcPr>
          <w:p w14:paraId="422A59B8" w14:textId="77777777" w:rsidR="005C3E41" w:rsidRDefault="002E3A43">
            <w:pPr>
              <w:spacing w:after="0" w:line="259" w:lineRule="auto"/>
              <w:ind w:left="0" w:firstLine="0"/>
            </w:pPr>
            <w:r>
              <w:t xml:space="preserve">Official Visit to DCE/DCD Office </w:t>
            </w:r>
          </w:p>
        </w:tc>
        <w:tc>
          <w:tcPr>
            <w:tcW w:w="948" w:type="dxa"/>
            <w:tcBorders>
              <w:top w:val="single" w:sz="4" w:space="0" w:color="000000"/>
              <w:left w:val="single" w:sz="4" w:space="0" w:color="000000"/>
              <w:bottom w:val="single" w:sz="4" w:space="0" w:color="000000"/>
              <w:right w:val="nil"/>
            </w:tcBorders>
          </w:tcPr>
          <w:p w14:paraId="6DC0C221" w14:textId="77777777" w:rsidR="005C3E41" w:rsidRDefault="002E3A43">
            <w:pPr>
              <w:spacing w:after="0" w:line="259" w:lineRule="auto"/>
              <w:ind w:left="528" w:firstLine="0"/>
            </w:pPr>
            <w:r>
              <w:rPr>
                <w:rFonts w:ascii="Wingdings" w:eastAsia="Wingdings" w:hAnsi="Wingdings" w:cs="Wingdings"/>
              </w:rPr>
              <w:t></w:t>
            </w:r>
            <w:r>
              <w:rPr>
                <w:rFonts w:ascii="Arial" w:eastAsia="Arial" w:hAnsi="Arial" w:cs="Arial"/>
              </w:rPr>
              <w:t xml:space="preserve"> </w:t>
            </w:r>
          </w:p>
        </w:tc>
        <w:tc>
          <w:tcPr>
            <w:tcW w:w="3315" w:type="dxa"/>
            <w:gridSpan w:val="2"/>
            <w:tcBorders>
              <w:top w:val="single" w:sz="4" w:space="0" w:color="000000"/>
              <w:left w:val="nil"/>
              <w:bottom w:val="single" w:sz="4" w:space="0" w:color="000000"/>
              <w:right w:val="single" w:sz="4" w:space="0" w:color="000000"/>
            </w:tcBorders>
          </w:tcPr>
          <w:p w14:paraId="16E46779" w14:textId="77777777" w:rsidR="005C3E41" w:rsidRDefault="002E3A43">
            <w:pPr>
              <w:spacing w:after="0" w:line="259" w:lineRule="auto"/>
              <w:ind w:left="0" w:firstLine="0"/>
            </w:pPr>
            <w:r>
              <w:t xml:space="preserve">Within 10 minutes waiting </w:t>
            </w:r>
          </w:p>
        </w:tc>
      </w:tr>
    </w:tbl>
    <w:p w14:paraId="7D489D3B" w14:textId="77777777" w:rsidR="005C3E41" w:rsidRDefault="002E3A43">
      <w:pPr>
        <w:spacing w:after="0" w:line="259" w:lineRule="auto"/>
        <w:ind w:left="0" w:firstLine="0"/>
      </w:pPr>
      <w:r>
        <w:t xml:space="preserve"> </w:t>
      </w:r>
    </w:p>
    <w:p w14:paraId="65C4E3C8" w14:textId="77777777" w:rsidR="005C3E41" w:rsidRDefault="002E3A43">
      <w:pPr>
        <w:spacing w:after="0" w:line="259" w:lineRule="auto"/>
        <w:ind w:left="0" w:firstLine="0"/>
      </w:pPr>
      <w:r>
        <w:rPr>
          <w:b/>
        </w:rPr>
        <w:t xml:space="preserve"> </w:t>
      </w:r>
    </w:p>
    <w:p w14:paraId="4D635988" w14:textId="77777777" w:rsidR="005C3E41" w:rsidRDefault="002E3A43">
      <w:pPr>
        <w:pStyle w:val="Heading1"/>
        <w:ind w:left="-5"/>
      </w:pPr>
      <w:r>
        <w:rPr>
          <w:u w:val="none"/>
        </w:rPr>
        <w:t xml:space="preserve"> </w:t>
      </w:r>
      <w:r>
        <w:t>11. INFORMATION TRANSPARENCY AND CONVENIENCE</w:t>
      </w:r>
      <w:r>
        <w:rPr>
          <w:u w:val="none"/>
        </w:rPr>
        <w:t xml:space="preserve"> </w:t>
      </w:r>
    </w:p>
    <w:p w14:paraId="776E8321" w14:textId="77777777" w:rsidR="005C3E41" w:rsidRDefault="002E3A43">
      <w:pPr>
        <w:spacing w:after="13" w:line="259" w:lineRule="auto"/>
        <w:ind w:left="0" w:firstLine="0"/>
      </w:pPr>
      <w:r>
        <w:t xml:space="preserve"> </w:t>
      </w:r>
    </w:p>
    <w:p w14:paraId="65A98930" w14:textId="77777777" w:rsidR="005C3E41" w:rsidRDefault="002E3A43">
      <w:pPr>
        <w:numPr>
          <w:ilvl w:val="0"/>
          <w:numId w:val="7"/>
        </w:numPr>
        <w:ind w:hanging="420"/>
      </w:pPr>
      <w:r>
        <w:t xml:space="preserve">Notice Boards is made available at our offices and Sub-District Offices.  </w:t>
      </w:r>
    </w:p>
    <w:p w14:paraId="3400EE8C" w14:textId="77777777" w:rsidR="005C3E41" w:rsidRDefault="002E3A43">
      <w:pPr>
        <w:numPr>
          <w:ilvl w:val="0"/>
          <w:numId w:val="7"/>
        </w:numPr>
        <w:spacing w:after="36" w:line="360" w:lineRule="auto"/>
        <w:ind w:hanging="420"/>
      </w:pPr>
      <w:r>
        <w:lastRenderedPageBreak/>
        <w:t xml:space="preserve">The Atwima Kwanwoma District Assembly provides clients with all the necessary information they need to access its services. </w:t>
      </w:r>
    </w:p>
    <w:p w14:paraId="22CC5138" w14:textId="77777777" w:rsidR="005C3E41" w:rsidRDefault="002E3A43">
      <w:pPr>
        <w:numPr>
          <w:ilvl w:val="0"/>
          <w:numId w:val="7"/>
        </w:numPr>
        <w:spacing w:after="134"/>
        <w:ind w:hanging="420"/>
      </w:pPr>
      <w:r>
        <w:t xml:space="preserve">Information is also made available at our revenue points throughout the </w:t>
      </w:r>
    </w:p>
    <w:p w14:paraId="13549B73" w14:textId="77777777" w:rsidR="005C3E41" w:rsidRDefault="002E3A43">
      <w:pPr>
        <w:ind w:left="850"/>
      </w:pPr>
      <w:r>
        <w:t xml:space="preserve">District. </w:t>
      </w:r>
    </w:p>
    <w:p w14:paraId="2FDC56E8" w14:textId="77777777" w:rsidR="005C3E41" w:rsidRDefault="002E3A43">
      <w:pPr>
        <w:numPr>
          <w:ilvl w:val="0"/>
          <w:numId w:val="7"/>
        </w:numPr>
        <w:spacing w:after="0" w:line="360" w:lineRule="auto"/>
        <w:ind w:hanging="420"/>
      </w:pPr>
      <w:r>
        <w:t xml:space="preserve">Suggestion boxes are at vantage points including sub-district offices to solicit views on our services delivery. </w:t>
      </w:r>
    </w:p>
    <w:p w14:paraId="32FECABD" w14:textId="77777777" w:rsidR="005C3E41" w:rsidRDefault="002E3A43">
      <w:pPr>
        <w:spacing w:after="12" w:line="259" w:lineRule="auto"/>
        <w:ind w:left="0" w:firstLine="0"/>
      </w:pPr>
      <w:r>
        <w:t xml:space="preserve"> </w:t>
      </w:r>
    </w:p>
    <w:p w14:paraId="73B480EF" w14:textId="77777777" w:rsidR="005C3E41" w:rsidRDefault="002E3A43">
      <w:pPr>
        <w:numPr>
          <w:ilvl w:val="0"/>
          <w:numId w:val="8"/>
        </w:numPr>
        <w:spacing w:after="3" w:line="259" w:lineRule="auto"/>
        <w:ind w:hanging="374"/>
      </w:pPr>
      <w:r>
        <w:rPr>
          <w:b/>
          <w:u w:val="single" w:color="000000"/>
        </w:rPr>
        <w:t>WE STRIVE FOR:</w:t>
      </w:r>
      <w:r>
        <w:rPr>
          <w:b/>
        </w:rPr>
        <w:t xml:space="preserve"> </w:t>
      </w:r>
    </w:p>
    <w:p w14:paraId="6EC34D94" w14:textId="77777777" w:rsidR="005C3E41" w:rsidRDefault="002E3A43">
      <w:pPr>
        <w:spacing w:after="13" w:line="259" w:lineRule="auto"/>
        <w:ind w:left="0" w:firstLine="0"/>
      </w:pPr>
      <w:r>
        <w:rPr>
          <w:b/>
        </w:rPr>
        <w:t xml:space="preserve"> </w:t>
      </w:r>
    </w:p>
    <w:p w14:paraId="5584113D" w14:textId="77777777" w:rsidR="005C3E41" w:rsidRDefault="002E3A43">
      <w:pPr>
        <w:numPr>
          <w:ilvl w:val="1"/>
          <w:numId w:val="8"/>
        </w:numPr>
        <w:ind w:hanging="420"/>
      </w:pPr>
      <w:r>
        <w:t xml:space="preserve">Continuous improvement in our service </w:t>
      </w:r>
      <w:r>
        <w:t xml:space="preserve">delivery </w:t>
      </w:r>
    </w:p>
    <w:p w14:paraId="46962F58" w14:textId="77777777" w:rsidR="005C3E41" w:rsidRDefault="002E3A43">
      <w:pPr>
        <w:numPr>
          <w:ilvl w:val="1"/>
          <w:numId w:val="8"/>
        </w:numPr>
        <w:ind w:hanging="420"/>
      </w:pPr>
      <w:r>
        <w:t xml:space="preserve">The creation of an enabling environment for socio-economic development </w:t>
      </w:r>
    </w:p>
    <w:p w14:paraId="0AA3292D" w14:textId="77777777" w:rsidR="005C3E41" w:rsidRDefault="002E3A43">
      <w:pPr>
        <w:numPr>
          <w:ilvl w:val="1"/>
          <w:numId w:val="8"/>
        </w:numPr>
        <w:spacing w:after="36" w:line="361" w:lineRule="auto"/>
        <w:ind w:hanging="420"/>
      </w:pPr>
      <w:r>
        <w:t xml:space="preserve">Empowerment of women and other vulnerable groups to participate in governance and Assembly’s development agenda </w:t>
      </w:r>
    </w:p>
    <w:p w14:paraId="306F4D89" w14:textId="77777777" w:rsidR="005C3E41" w:rsidRDefault="002E3A43">
      <w:pPr>
        <w:numPr>
          <w:ilvl w:val="1"/>
          <w:numId w:val="8"/>
        </w:numPr>
        <w:spacing w:after="36" w:line="360" w:lineRule="auto"/>
        <w:ind w:hanging="420"/>
      </w:pPr>
      <w:r>
        <w:t>The protection and promotion of public health and the prevent</w:t>
      </w:r>
      <w:r>
        <w:t xml:space="preserve">ion of diseases </w:t>
      </w:r>
    </w:p>
    <w:p w14:paraId="38FE3E5D" w14:textId="77777777" w:rsidR="005C3E41" w:rsidRDefault="002E3A43">
      <w:pPr>
        <w:numPr>
          <w:ilvl w:val="1"/>
          <w:numId w:val="8"/>
        </w:numPr>
        <w:ind w:hanging="420"/>
      </w:pPr>
      <w:r>
        <w:t xml:space="preserve">Provision of information in an open and transparent manner </w:t>
      </w:r>
    </w:p>
    <w:p w14:paraId="0CAB351A" w14:textId="77777777" w:rsidR="005C3E41" w:rsidRDefault="002E3A43">
      <w:pPr>
        <w:numPr>
          <w:ilvl w:val="1"/>
          <w:numId w:val="8"/>
        </w:numPr>
        <w:spacing w:after="36" w:line="360" w:lineRule="auto"/>
        <w:ind w:hanging="420"/>
      </w:pPr>
      <w:r>
        <w:t xml:space="preserve">Creation of a conducive environment for Public Private Partnership (PPP) in our service delivery to ensure efficiency and effectiveness  </w:t>
      </w:r>
    </w:p>
    <w:p w14:paraId="1F20EC95" w14:textId="77777777" w:rsidR="005C3E41" w:rsidRDefault="002E3A43">
      <w:pPr>
        <w:numPr>
          <w:ilvl w:val="1"/>
          <w:numId w:val="8"/>
        </w:numPr>
        <w:spacing w:after="0" w:line="360" w:lineRule="auto"/>
        <w:ind w:hanging="420"/>
      </w:pPr>
      <w:r>
        <w:t>Compilation of a comprehensive socio-econ</w:t>
      </w:r>
      <w:r>
        <w:t xml:space="preserve">omic data base that will be accessible to the public </w:t>
      </w:r>
    </w:p>
    <w:p w14:paraId="4D20C434" w14:textId="77777777" w:rsidR="005C3E41" w:rsidRDefault="002E3A43">
      <w:pPr>
        <w:numPr>
          <w:ilvl w:val="0"/>
          <w:numId w:val="8"/>
        </w:numPr>
        <w:spacing w:after="3" w:line="259" w:lineRule="auto"/>
        <w:ind w:hanging="374"/>
      </w:pPr>
      <w:r>
        <w:rPr>
          <w:b/>
          <w:u w:val="single" w:color="000000"/>
        </w:rPr>
        <w:t>COURTESY AND COOPERATION:</w:t>
      </w:r>
      <w:r>
        <w:rPr>
          <w:b/>
        </w:rPr>
        <w:t xml:space="preserve"> </w:t>
      </w:r>
    </w:p>
    <w:p w14:paraId="7D13E1F1" w14:textId="77777777" w:rsidR="005C3E41" w:rsidRDefault="002E3A43">
      <w:pPr>
        <w:spacing w:after="13" w:line="259" w:lineRule="auto"/>
        <w:ind w:left="0" w:firstLine="0"/>
      </w:pPr>
      <w:r>
        <w:t xml:space="preserve"> </w:t>
      </w:r>
    </w:p>
    <w:p w14:paraId="7ECFDFB2" w14:textId="77777777" w:rsidR="005C3E41" w:rsidRDefault="002E3A43">
      <w:pPr>
        <w:numPr>
          <w:ilvl w:val="1"/>
          <w:numId w:val="8"/>
        </w:numPr>
        <w:ind w:hanging="420"/>
      </w:pPr>
      <w:r>
        <w:t xml:space="preserve">All office doors are marked to facilitate easy identification </w:t>
      </w:r>
    </w:p>
    <w:p w14:paraId="07C5A754" w14:textId="77777777" w:rsidR="005C3E41" w:rsidRDefault="002E3A43">
      <w:pPr>
        <w:numPr>
          <w:ilvl w:val="1"/>
          <w:numId w:val="8"/>
        </w:numPr>
        <w:ind w:hanging="420"/>
      </w:pPr>
      <w:r>
        <w:t xml:space="preserve">Friendly client service officers will be on hand to provide various services </w:t>
      </w:r>
    </w:p>
    <w:p w14:paraId="44B0F823" w14:textId="77777777" w:rsidR="005C3E41" w:rsidRDefault="002E3A43">
      <w:pPr>
        <w:numPr>
          <w:ilvl w:val="1"/>
          <w:numId w:val="8"/>
        </w:numPr>
        <w:spacing w:after="39" w:line="360" w:lineRule="auto"/>
        <w:ind w:hanging="420"/>
      </w:pPr>
      <w:r>
        <w:t xml:space="preserve">Assembly staff with clear identification are also available to provide information and other support service  </w:t>
      </w:r>
    </w:p>
    <w:p w14:paraId="542C4083" w14:textId="77777777" w:rsidR="005C3E41" w:rsidRDefault="002E3A43">
      <w:pPr>
        <w:numPr>
          <w:ilvl w:val="1"/>
          <w:numId w:val="8"/>
        </w:numPr>
        <w:spacing w:after="37" w:line="360" w:lineRule="auto"/>
        <w:ind w:hanging="420"/>
      </w:pPr>
      <w:r>
        <w:t>A well trained development control task force will visit various co</w:t>
      </w:r>
      <w:r>
        <w:t xml:space="preserve">nstruction sites to ensure adherence to building regulations </w:t>
      </w:r>
    </w:p>
    <w:p w14:paraId="40B3CDB6" w14:textId="77777777" w:rsidR="005C3E41" w:rsidRDefault="002E3A43">
      <w:pPr>
        <w:numPr>
          <w:ilvl w:val="1"/>
          <w:numId w:val="8"/>
        </w:numPr>
        <w:ind w:hanging="420"/>
      </w:pPr>
      <w:r>
        <w:t xml:space="preserve">Developers are entreated to produce valid development permits </w:t>
      </w:r>
    </w:p>
    <w:p w14:paraId="4CE79D14" w14:textId="77777777" w:rsidR="005C3E41" w:rsidRDefault="002E3A43">
      <w:pPr>
        <w:numPr>
          <w:ilvl w:val="1"/>
          <w:numId w:val="8"/>
        </w:numPr>
        <w:ind w:hanging="420"/>
      </w:pPr>
      <w:r>
        <w:t xml:space="preserve">Courteous revenue collectors will go round daily to collect various rates  </w:t>
      </w:r>
    </w:p>
    <w:p w14:paraId="6C81D98F" w14:textId="77777777" w:rsidR="005C3E41" w:rsidRDefault="002E3A43">
      <w:pPr>
        <w:numPr>
          <w:ilvl w:val="1"/>
          <w:numId w:val="8"/>
        </w:numPr>
        <w:spacing w:after="0" w:line="360" w:lineRule="auto"/>
        <w:ind w:hanging="420"/>
      </w:pPr>
      <w:r>
        <w:t>Rate payers are entreated to pay approved sums and coll</w:t>
      </w:r>
      <w:r>
        <w:t xml:space="preserve">ect receipts covering amounts paid </w:t>
      </w:r>
    </w:p>
    <w:p w14:paraId="4C844639" w14:textId="77777777" w:rsidR="005C3E41" w:rsidRDefault="002E3A43">
      <w:pPr>
        <w:spacing w:after="0" w:line="259" w:lineRule="auto"/>
        <w:ind w:left="420" w:firstLine="0"/>
      </w:pPr>
      <w:r>
        <w:lastRenderedPageBreak/>
        <w:t xml:space="preserve"> </w:t>
      </w:r>
    </w:p>
    <w:p w14:paraId="0986DB8B" w14:textId="77777777" w:rsidR="005C3E41" w:rsidRDefault="002E3A43">
      <w:pPr>
        <w:pStyle w:val="Heading1"/>
        <w:ind w:left="-5"/>
      </w:pPr>
      <w:r>
        <w:t>14. WHAT WE EXPECT FROM THE PUBLIC</w:t>
      </w:r>
      <w:r>
        <w:rPr>
          <w:u w:val="none"/>
        </w:rPr>
        <w:t xml:space="preserve"> </w:t>
      </w:r>
    </w:p>
    <w:p w14:paraId="15A10704" w14:textId="77777777" w:rsidR="005C3E41" w:rsidRDefault="002E3A43">
      <w:pPr>
        <w:spacing w:after="0" w:line="259" w:lineRule="auto"/>
        <w:ind w:left="0" w:firstLine="0"/>
      </w:pPr>
      <w:r>
        <w:t xml:space="preserve"> </w:t>
      </w:r>
    </w:p>
    <w:p w14:paraId="5D96DBAC" w14:textId="77777777" w:rsidR="005C3E41" w:rsidRDefault="002E3A43">
      <w:pPr>
        <w:spacing w:after="35" w:line="361" w:lineRule="auto"/>
      </w:pPr>
      <w:r>
        <w:t>The Assembly expects full co-</w:t>
      </w:r>
      <w:r>
        <w:t xml:space="preserve">operation and compliance with its rules, regulations and procedures to ensure smooth service delivery. To access any of the services we provide, we require as follows; </w:t>
      </w:r>
    </w:p>
    <w:p w14:paraId="7F7650AA" w14:textId="77777777" w:rsidR="005C3E41" w:rsidRDefault="002E3A43">
      <w:pPr>
        <w:numPr>
          <w:ilvl w:val="0"/>
          <w:numId w:val="9"/>
        </w:numPr>
        <w:ind w:hanging="420"/>
      </w:pPr>
      <w:r>
        <w:t xml:space="preserve">Businesses should be duly registered with the Registrar General Department </w:t>
      </w:r>
    </w:p>
    <w:p w14:paraId="79017B45" w14:textId="77777777" w:rsidR="005C3E41" w:rsidRDefault="002E3A43">
      <w:pPr>
        <w:numPr>
          <w:ilvl w:val="0"/>
          <w:numId w:val="9"/>
        </w:numPr>
        <w:spacing w:after="36" w:line="360" w:lineRule="auto"/>
        <w:ind w:hanging="420"/>
      </w:pPr>
      <w:r>
        <w:t>Business ad</w:t>
      </w:r>
      <w:r>
        <w:t xml:space="preserve">dress and location including street names and numbers should be made available </w:t>
      </w:r>
    </w:p>
    <w:p w14:paraId="48E30D76" w14:textId="77777777" w:rsidR="005C3E41" w:rsidRDefault="002E3A43">
      <w:pPr>
        <w:numPr>
          <w:ilvl w:val="0"/>
          <w:numId w:val="9"/>
        </w:numPr>
        <w:spacing w:after="133"/>
        <w:ind w:hanging="420"/>
      </w:pPr>
      <w:r>
        <w:t xml:space="preserve">Provide registered indenture (Land title certificate) and four (4) copies of </w:t>
      </w:r>
    </w:p>
    <w:p w14:paraId="49884A66" w14:textId="77777777" w:rsidR="005C3E41" w:rsidRDefault="002E3A43">
      <w:pPr>
        <w:ind w:left="855"/>
      </w:pPr>
      <w:r>
        <w:t xml:space="preserve">Architectural drawings for </w:t>
      </w:r>
      <w:r>
        <w:t xml:space="preserve">the issuance of building / development permits </w:t>
      </w:r>
    </w:p>
    <w:p w14:paraId="0C9AFF6D" w14:textId="77777777" w:rsidR="005C3E41" w:rsidRDefault="002E3A43">
      <w:pPr>
        <w:numPr>
          <w:ilvl w:val="0"/>
          <w:numId w:val="9"/>
        </w:numPr>
        <w:spacing w:after="133"/>
        <w:ind w:hanging="420"/>
      </w:pPr>
      <w:r>
        <w:t xml:space="preserve">Ensure that a child has a weighing card and in the case of persons above one </w:t>
      </w:r>
    </w:p>
    <w:p w14:paraId="3145C04E" w14:textId="77777777" w:rsidR="005C3E41" w:rsidRDefault="002E3A43">
      <w:pPr>
        <w:ind w:left="855"/>
      </w:pPr>
      <w:r>
        <w:t xml:space="preserve">(1) year, baptismal certificate and ID card. </w:t>
      </w:r>
    </w:p>
    <w:p w14:paraId="5BEF43A8" w14:textId="77777777" w:rsidR="005C3E41" w:rsidRDefault="002E3A43">
      <w:pPr>
        <w:numPr>
          <w:ilvl w:val="0"/>
          <w:numId w:val="9"/>
        </w:numPr>
        <w:spacing w:after="36" w:line="360" w:lineRule="auto"/>
        <w:ind w:hanging="420"/>
      </w:pPr>
      <w:r>
        <w:t>To obtain a death certificate it is expected that a dully signed cause of death cert</w:t>
      </w:r>
      <w:r>
        <w:t xml:space="preserve">ificate / affidavit is provided. </w:t>
      </w:r>
    </w:p>
    <w:p w14:paraId="05035D46" w14:textId="77777777" w:rsidR="005C3E41" w:rsidRDefault="002E3A43">
      <w:pPr>
        <w:numPr>
          <w:ilvl w:val="0"/>
          <w:numId w:val="9"/>
        </w:numPr>
        <w:spacing w:after="135"/>
        <w:ind w:hanging="420"/>
      </w:pPr>
      <w:r>
        <w:t xml:space="preserve">The pubic will participate in the various community level education </w:t>
      </w:r>
    </w:p>
    <w:p w14:paraId="6D1E06B7" w14:textId="77777777" w:rsidR="005C3E41" w:rsidRDefault="002E3A43">
      <w:pPr>
        <w:spacing w:after="160" w:line="259" w:lineRule="auto"/>
        <w:ind w:right="75"/>
        <w:jc w:val="center"/>
      </w:pPr>
      <w:r>
        <w:t xml:space="preserve">Programmes on sanitation, hygiene, revenue collection and others. </w:t>
      </w:r>
    </w:p>
    <w:p w14:paraId="33F494D7" w14:textId="77777777" w:rsidR="005C3E41" w:rsidRDefault="002E3A43">
      <w:pPr>
        <w:numPr>
          <w:ilvl w:val="0"/>
          <w:numId w:val="9"/>
        </w:numPr>
        <w:spacing w:after="0" w:line="360" w:lineRule="auto"/>
        <w:ind w:hanging="420"/>
      </w:pPr>
      <w:r>
        <w:t xml:space="preserve">The bye-laws of the Assembly will be complied with to ensure effective administration </w:t>
      </w:r>
      <w:r>
        <w:t xml:space="preserve">of the District. </w:t>
      </w:r>
    </w:p>
    <w:p w14:paraId="48FEC768" w14:textId="77777777" w:rsidR="005C3E41" w:rsidRDefault="002E3A43">
      <w:pPr>
        <w:spacing w:after="0" w:line="259" w:lineRule="auto"/>
        <w:ind w:left="0" w:firstLine="0"/>
      </w:pPr>
      <w:r>
        <w:rPr>
          <w:b/>
        </w:rPr>
        <w:t xml:space="preserve"> </w:t>
      </w:r>
    </w:p>
    <w:p w14:paraId="7134CFAC" w14:textId="77777777" w:rsidR="005C3E41" w:rsidRDefault="002E3A43">
      <w:pPr>
        <w:pStyle w:val="Heading1"/>
        <w:ind w:left="-5"/>
      </w:pPr>
      <w:r>
        <w:t>15. OTHER COLLABORATING AGENCIES</w:t>
      </w:r>
      <w:r>
        <w:rPr>
          <w:u w:val="none"/>
        </w:rPr>
        <w:t xml:space="preserve"> </w:t>
      </w:r>
    </w:p>
    <w:p w14:paraId="120FF319" w14:textId="77777777" w:rsidR="005C3E41" w:rsidRDefault="002E3A43">
      <w:pPr>
        <w:spacing w:after="0" w:line="259" w:lineRule="auto"/>
        <w:ind w:left="0" w:firstLine="0"/>
      </w:pPr>
      <w:r>
        <w:t xml:space="preserve"> </w:t>
      </w:r>
    </w:p>
    <w:p w14:paraId="08EDB212" w14:textId="77777777" w:rsidR="005C3E41" w:rsidRDefault="002E3A43">
      <w:pPr>
        <w:spacing w:after="36" w:line="360" w:lineRule="auto"/>
      </w:pPr>
      <w:r>
        <w:t xml:space="preserve">The Atwima Kwanwoma District Assembly shall collaborate with the following Departments and Agencies; </w:t>
      </w:r>
    </w:p>
    <w:p w14:paraId="21D5018E" w14:textId="77777777" w:rsidR="005C3E41" w:rsidRDefault="002E3A43">
      <w:pPr>
        <w:numPr>
          <w:ilvl w:val="0"/>
          <w:numId w:val="10"/>
        </w:numPr>
        <w:ind w:hanging="420"/>
      </w:pPr>
      <w:r>
        <w:t xml:space="preserve">Ghana revenue authority </w:t>
      </w:r>
    </w:p>
    <w:p w14:paraId="03A97417" w14:textId="77777777" w:rsidR="005C3E41" w:rsidRDefault="002E3A43">
      <w:pPr>
        <w:numPr>
          <w:ilvl w:val="0"/>
          <w:numId w:val="10"/>
        </w:numPr>
        <w:ind w:hanging="420"/>
      </w:pPr>
      <w:r>
        <w:t xml:space="preserve">The Internal Audit Agency </w:t>
      </w:r>
    </w:p>
    <w:p w14:paraId="16D73F1F" w14:textId="77777777" w:rsidR="005C3E41" w:rsidRDefault="002E3A43">
      <w:pPr>
        <w:numPr>
          <w:ilvl w:val="0"/>
          <w:numId w:val="10"/>
        </w:numPr>
        <w:ind w:hanging="420"/>
      </w:pPr>
      <w:r>
        <w:t xml:space="preserve">The Ghana Police Service </w:t>
      </w:r>
    </w:p>
    <w:p w14:paraId="5A9D348B" w14:textId="77777777" w:rsidR="005C3E41" w:rsidRDefault="002E3A43">
      <w:pPr>
        <w:numPr>
          <w:ilvl w:val="0"/>
          <w:numId w:val="10"/>
        </w:numPr>
        <w:ind w:hanging="420"/>
      </w:pPr>
      <w:r>
        <w:t xml:space="preserve">Electricity Company </w:t>
      </w:r>
      <w:r>
        <w:t xml:space="preserve">of Ghana </w:t>
      </w:r>
    </w:p>
    <w:p w14:paraId="5BF59FBF" w14:textId="77777777" w:rsidR="005C3E41" w:rsidRDefault="002E3A43">
      <w:pPr>
        <w:numPr>
          <w:ilvl w:val="0"/>
          <w:numId w:val="10"/>
        </w:numPr>
        <w:ind w:hanging="420"/>
      </w:pPr>
      <w:r>
        <w:t xml:space="preserve">Ghana Water Company </w:t>
      </w:r>
    </w:p>
    <w:p w14:paraId="78FE47C3" w14:textId="77777777" w:rsidR="005C3E41" w:rsidRDefault="002E3A43">
      <w:pPr>
        <w:numPr>
          <w:ilvl w:val="0"/>
          <w:numId w:val="10"/>
        </w:numPr>
        <w:ind w:hanging="420"/>
      </w:pPr>
      <w:r>
        <w:t xml:space="preserve">Lands Commission </w:t>
      </w:r>
    </w:p>
    <w:p w14:paraId="4E13FAD3" w14:textId="77777777" w:rsidR="005C3E41" w:rsidRDefault="002E3A43">
      <w:pPr>
        <w:numPr>
          <w:ilvl w:val="0"/>
          <w:numId w:val="10"/>
        </w:numPr>
        <w:ind w:hanging="420"/>
      </w:pPr>
      <w:r>
        <w:t xml:space="preserve">Land Valuation Board </w:t>
      </w:r>
    </w:p>
    <w:p w14:paraId="6F8A5B93" w14:textId="77777777" w:rsidR="005C3E41" w:rsidRDefault="002E3A43">
      <w:pPr>
        <w:numPr>
          <w:ilvl w:val="0"/>
          <w:numId w:val="10"/>
        </w:numPr>
        <w:ind w:hanging="420"/>
      </w:pPr>
      <w:r>
        <w:t xml:space="preserve">Community Water and Sanitation Agency </w:t>
      </w:r>
    </w:p>
    <w:p w14:paraId="29E7F7F6" w14:textId="77777777" w:rsidR="005C3E41" w:rsidRDefault="002E3A43">
      <w:pPr>
        <w:numPr>
          <w:ilvl w:val="0"/>
          <w:numId w:val="10"/>
        </w:numPr>
        <w:ind w:hanging="420"/>
      </w:pPr>
      <w:r>
        <w:lastRenderedPageBreak/>
        <w:t xml:space="preserve">Ghana Aids Commission </w:t>
      </w:r>
    </w:p>
    <w:p w14:paraId="43205F06" w14:textId="77777777" w:rsidR="005C3E41" w:rsidRDefault="002E3A43">
      <w:pPr>
        <w:numPr>
          <w:ilvl w:val="0"/>
          <w:numId w:val="10"/>
        </w:numPr>
        <w:ind w:hanging="420"/>
      </w:pPr>
      <w:r>
        <w:t xml:space="preserve">Regional coordinating council </w:t>
      </w:r>
    </w:p>
    <w:p w14:paraId="4BEA4E08" w14:textId="77777777" w:rsidR="005C3E41" w:rsidRDefault="002E3A43">
      <w:pPr>
        <w:numPr>
          <w:ilvl w:val="0"/>
          <w:numId w:val="10"/>
        </w:numPr>
        <w:ind w:hanging="420"/>
      </w:pPr>
      <w:r>
        <w:t xml:space="preserve">National development planning coordinating office </w:t>
      </w:r>
    </w:p>
    <w:p w14:paraId="76C07579" w14:textId="77777777" w:rsidR="005C3E41" w:rsidRDefault="002E3A43">
      <w:pPr>
        <w:numPr>
          <w:ilvl w:val="0"/>
          <w:numId w:val="10"/>
        </w:numPr>
        <w:ind w:hanging="420"/>
      </w:pPr>
      <w:r>
        <w:t xml:space="preserve">Ministry of local government, decentralization and rural development </w:t>
      </w:r>
    </w:p>
    <w:p w14:paraId="5067AABA" w14:textId="77777777" w:rsidR="005C3E41" w:rsidRDefault="002E3A43">
      <w:pPr>
        <w:numPr>
          <w:ilvl w:val="0"/>
          <w:numId w:val="10"/>
        </w:numPr>
        <w:ind w:hanging="420"/>
      </w:pPr>
      <w:r>
        <w:t xml:space="preserve">Ministry of finance  </w:t>
      </w:r>
    </w:p>
    <w:p w14:paraId="340D8081" w14:textId="77777777" w:rsidR="005C3E41" w:rsidRDefault="002E3A43">
      <w:pPr>
        <w:numPr>
          <w:ilvl w:val="0"/>
          <w:numId w:val="10"/>
        </w:numPr>
        <w:ind w:hanging="420"/>
      </w:pPr>
      <w:r>
        <w:t xml:space="preserve">Office of head of local government service </w:t>
      </w:r>
    </w:p>
    <w:p w14:paraId="0507B407" w14:textId="77777777" w:rsidR="005C3E41" w:rsidRDefault="002E3A43">
      <w:pPr>
        <w:numPr>
          <w:ilvl w:val="0"/>
          <w:numId w:val="10"/>
        </w:numPr>
        <w:ind w:hanging="420"/>
      </w:pPr>
      <w:r>
        <w:t xml:space="preserve">Any other relevant ministry </w:t>
      </w:r>
    </w:p>
    <w:p w14:paraId="139217E2" w14:textId="77777777" w:rsidR="005C3E41" w:rsidRDefault="002E3A43">
      <w:pPr>
        <w:numPr>
          <w:ilvl w:val="0"/>
          <w:numId w:val="10"/>
        </w:numPr>
        <w:spacing w:after="133"/>
        <w:ind w:hanging="420"/>
      </w:pPr>
      <w:r>
        <w:t xml:space="preserve">Environmental protection agency </w:t>
      </w:r>
    </w:p>
    <w:p w14:paraId="66AAFA70" w14:textId="77777777" w:rsidR="005C3E41" w:rsidRDefault="002E3A43">
      <w:pPr>
        <w:spacing w:after="0" w:line="259" w:lineRule="auto"/>
        <w:ind w:left="0" w:firstLine="0"/>
      </w:pPr>
      <w:r>
        <w:t xml:space="preserve">   </w:t>
      </w:r>
    </w:p>
    <w:p w14:paraId="48568383" w14:textId="77777777" w:rsidR="005C3E41" w:rsidRDefault="002E3A43">
      <w:pPr>
        <w:pStyle w:val="Heading1"/>
        <w:spacing w:after="123"/>
        <w:ind w:left="-5"/>
      </w:pPr>
      <w:r>
        <w:t>16.</w:t>
      </w:r>
      <w:r>
        <w:t xml:space="preserve"> COMPLAINTS</w:t>
      </w:r>
      <w:r>
        <w:rPr>
          <w:b w:val="0"/>
          <w:u w:val="none"/>
        </w:rPr>
        <w:t xml:space="preserve"> </w:t>
      </w:r>
    </w:p>
    <w:p w14:paraId="3A0016DA" w14:textId="77777777" w:rsidR="005C3E41" w:rsidRDefault="002E3A43">
      <w:pPr>
        <w:spacing w:line="360" w:lineRule="auto"/>
      </w:pPr>
      <w:r>
        <w:t xml:space="preserve">AKDA welcomes comments/ complaints from the public, its valued clients and customers. Such issues should be addressed to: </w:t>
      </w:r>
    </w:p>
    <w:p w14:paraId="30797001" w14:textId="77777777" w:rsidR="005C3E41" w:rsidRDefault="002E3A43">
      <w:pPr>
        <w:spacing w:after="0" w:line="259" w:lineRule="auto"/>
        <w:ind w:left="0" w:firstLine="0"/>
      </w:pPr>
      <w:r>
        <w:t xml:space="preserve"> </w:t>
      </w:r>
    </w:p>
    <w:p w14:paraId="3DCAA2CA" w14:textId="77777777" w:rsidR="005C3E41" w:rsidRDefault="002E3A43">
      <w:pPr>
        <w:spacing w:after="0" w:line="259" w:lineRule="auto"/>
        <w:ind w:left="-5"/>
      </w:pPr>
      <w:r>
        <w:rPr>
          <w:b/>
        </w:rPr>
        <w:t xml:space="preserve">THE CHAIRMAN </w:t>
      </w:r>
    </w:p>
    <w:p w14:paraId="21D403B7" w14:textId="77777777" w:rsidR="005C3E41" w:rsidRDefault="002E3A43">
      <w:pPr>
        <w:spacing w:after="0" w:line="259" w:lineRule="auto"/>
        <w:ind w:left="-5"/>
      </w:pPr>
      <w:r>
        <w:rPr>
          <w:b/>
        </w:rPr>
        <w:t xml:space="preserve">PUBLIC RELATIONS AND COMPLAINTS COMMITTEE </w:t>
      </w:r>
    </w:p>
    <w:p w14:paraId="5D9F3F46" w14:textId="77777777" w:rsidR="005C3E41" w:rsidRDefault="002E3A43">
      <w:pPr>
        <w:spacing w:after="0" w:line="259" w:lineRule="auto"/>
        <w:ind w:left="-5"/>
      </w:pPr>
      <w:r>
        <w:rPr>
          <w:b/>
        </w:rPr>
        <w:t xml:space="preserve">AKDA          </w:t>
      </w:r>
    </w:p>
    <w:p w14:paraId="414B3852" w14:textId="77777777" w:rsidR="005C3E41" w:rsidRDefault="002E3A43">
      <w:pPr>
        <w:spacing w:after="0" w:line="259" w:lineRule="auto"/>
        <w:ind w:left="-5"/>
      </w:pPr>
      <w:r>
        <w:rPr>
          <w:b/>
        </w:rPr>
        <w:t xml:space="preserve">TWEDIE </w:t>
      </w:r>
    </w:p>
    <w:p w14:paraId="7DBC7E19" w14:textId="77777777" w:rsidR="005C3E41" w:rsidRDefault="002E3A43">
      <w:pPr>
        <w:spacing w:after="0" w:line="259" w:lineRule="auto"/>
        <w:ind w:left="0" w:firstLine="0"/>
      </w:pPr>
      <w:r>
        <w:t xml:space="preserve"> </w:t>
      </w:r>
    </w:p>
    <w:p w14:paraId="433E7CE4" w14:textId="77777777" w:rsidR="005C3E41" w:rsidRDefault="002E3A43">
      <w:pPr>
        <w:spacing w:after="10"/>
      </w:pPr>
      <w:r>
        <w:t>In case you are still not satisfied;</w:t>
      </w:r>
      <w:r>
        <w:t xml:space="preserve"> you may seek further assistance from: </w:t>
      </w:r>
    </w:p>
    <w:p w14:paraId="4F4A21C0" w14:textId="77777777" w:rsidR="005C3E41" w:rsidRDefault="002E3A43">
      <w:pPr>
        <w:spacing w:after="0" w:line="259" w:lineRule="auto"/>
        <w:ind w:left="0" w:firstLine="0"/>
      </w:pPr>
      <w:r>
        <w:t xml:space="preserve"> </w:t>
      </w:r>
    </w:p>
    <w:p w14:paraId="69FDA44E" w14:textId="77777777" w:rsidR="005C3E41" w:rsidRDefault="002E3A43">
      <w:pPr>
        <w:spacing w:after="0" w:line="259" w:lineRule="auto"/>
        <w:ind w:left="-5"/>
      </w:pPr>
      <w:r>
        <w:rPr>
          <w:b/>
        </w:rPr>
        <w:t xml:space="preserve">THE DISTRICT CHIEF EXECUTIVE </w:t>
      </w:r>
    </w:p>
    <w:p w14:paraId="42953135" w14:textId="77777777" w:rsidR="005C3E41" w:rsidRDefault="002E3A43">
      <w:pPr>
        <w:spacing w:after="0" w:line="259" w:lineRule="auto"/>
        <w:ind w:left="-5"/>
      </w:pPr>
      <w:r>
        <w:rPr>
          <w:b/>
        </w:rPr>
        <w:t xml:space="preserve">KWANWOMA DISTRICT ASSEMBLY </w:t>
      </w:r>
    </w:p>
    <w:p w14:paraId="708D952B" w14:textId="77777777" w:rsidR="005C3E41" w:rsidRDefault="002E3A43">
      <w:pPr>
        <w:spacing w:after="0" w:line="259" w:lineRule="auto"/>
        <w:ind w:left="-5"/>
      </w:pPr>
      <w:r>
        <w:rPr>
          <w:b/>
        </w:rPr>
        <w:t xml:space="preserve">0245765912 </w:t>
      </w:r>
    </w:p>
    <w:p w14:paraId="02A08770" w14:textId="77777777" w:rsidR="005C3E41" w:rsidRDefault="002E3A43">
      <w:pPr>
        <w:spacing w:after="0" w:line="259" w:lineRule="auto"/>
        <w:ind w:left="0" w:firstLine="0"/>
      </w:pPr>
      <w:r>
        <w:rPr>
          <w:b/>
        </w:rPr>
        <w:t xml:space="preserve"> </w:t>
      </w:r>
    </w:p>
    <w:p w14:paraId="63788E0E" w14:textId="77777777" w:rsidR="005C3E41" w:rsidRDefault="002E3A43">
      <w:pPr>
        <w:spacing w:after="0" w:line="259" w:lineRule="auto"/>
        <w:ind w:left="0" w:firstLine="0"/>
      </w:pPr>
      <w:r>
        <w:rPr>
          <w:b/>
        </w:rPr>
        <w:t xml:space="preserve"> </w:t>
      </w:r>
    </w:p>
    <w:p w14:paraId="22EE9C09" w14:textId="77777777" w:rsidR="005C3E41" w:rsidRDefault="002E3A43">
      <w:pPr>
        <w:spacing w:after="0" w:line="259" w:lineRule="auto"/>
        <w:ind w:left="-5"/>
      </w:pPr>
      <w:r>
        <w:rPr>
          <w:b/>
        </w:rPr>
        <w:t xml:space="preserve">The District coordinating director </w:t>
      </w:r>
    </w:p>
    <w:p w14:paraId="36E4D3CC" w14:textId="77777777" w:rsidR="005C3E41" w:rsidRDefault="002E3A43">
      <w:pPr>
        <w:spacing w:after="0" w:line="259" w:lineRule="auto"/>
        <w:ind w:left="-5"/>
      </w:pPr>
      <w:r>
        <w:rPr>
          <w:b/>
        </w:rPr>
        <w:t xml:space="preserve">Client service Officer </w:t>
      </w:r>
    </w:p>
    <w:p w14:paraId="039DFA60" w14:textId="77777777" w:rsidR="005C3E41" w:rsidRDefault="002E3A43">
      <w:pPr>
        <w:spacing w:after="0" w:line="259" w:lineRule="auto"/>
        <w:ind w:left="-5"/>
      </w:pPr>
      <w:r>
        <w:rPr>
          <w:b/>
        </w:rPr>
        <w:t xml:space="preserve">Tel: 024425461 </w:t>
      </w:r>
    </w:p>
    <w:p w14:paraId="5E9AF05E" w14:textId="77777777" w:rsidR="005C3E41" w:rsidRDefault="002E3A43">
      <w:pPr>
        <w:spacing w:after="0" w:line="259" w:lineRule="auto"/>
        <w:ind w:left="0" w:firstLine="0"/>
      </w:pPr>
      <w:r>
        <w:t xml:space="preserve"> </w:t>
      </w:r>
    </w:p>
    <w:p w14:paraId="79042887" w14:textId="77777777" w:rsidR="005C3E41" w:rsidRDefault="002E3A43">
      <w:pPr>
        <w:spacing w:after="0"/>
      </w:pPr>
      <w:r>
        <w:t xml:space="preserve">To access our services, you can locate our offices in the following towns and locations: </w:t>
      </w:r>
    </w:p>
    <w:p w14:paraId="2F93AFD7" w14:textId="77777777" w:rsidR="005C3E41" w:rsidRDefault="002E3A43">
      <w:pPr>
        <w:spacing w:after="0" w:line="259" w:lineRule="auto"/>
        <w:ind w:left="0" w:firstLine="0"/>
      </w:pPr>
      <w:r>
        <w:t xml:space="preserve"> </w:t>
      </w:r>
    </w:p>
    <w:p w14:paraId="4FCD9B0E" w14:textId="77777777" w:rsidR="005C3E41" w:rsidRDefault="002E3A43">
      <w:pPr>
        <w:pStyle w:val="Heading1"/>
        <w:ind w:left="-5"/>
      </w:pPr>
      <w:r>
        <w:t>MAIN DISTRICT ADMINISTRATION OFFICE</w:t>
      </w:r>
      <w:r>
        <w:rPr>
          <w:u w:val="none"/>
        </w:rPr>
        <w:t xml:space="preserve"> </w:t>
      </w:r>
    </w:p>
    <w:p w14:paraId="1DC23AA9" w14:textId="77777777" w:rsidR="005C3E41" w:rsidRDefault="002E3A43">
      <w:pPr>
        <w:spacing w:after="0" w:line="259" w:lineRule="auto"/>
        <w:ind w:left="0" w:firstLine="0"/>
      </w:pPr>
      <w:r>
        <w:t xml:space="preserve"> </w:t>
      </w:r>
    </w:p>
    <w:p w14:paraId="3F511F51" w14:textId="77777777" w:rsidR="005C3E41" w:rsidRDefault="002E3A43">
      <w:pPr>
        <w:spacing w:after="10"/>
      </w:pPr>
      <w:r>
        <w:t xml:space="preserve">Located at Twedie off Foase Road </w:t>
      </w:r>
    </w:p>
    <w:p w14:paraId="262B2990" w14:textId="77777777" w:rsidR="005C3E41" w:rsidRDefault="002E3A43">
      <w:pPr>
        <w:spacing w:after="0" w:line="259" w:lineRule="auto"/>
        <w:ind w:left="0" w:firstLine="0"/>
      </w:pPr>
      <w:r>
        <w:t xml:space="preserve"> </w:t>
      </w:r>
    </w:p>
    <w:p w14:paraId="60E6498F" w14:textId="77777777" w:rsidR="005C3E41" w:rsidRDefault="002E3A43">
      <w:pPr>
        <w:spacing w:after="0" w:line="259" w:lineRule="auto"/>
        <w:ind w:left="-5"/>
      </w:pPr>
      <w:r>
        <w:rPr>
          <w:b/>
        </w:rPr>
        <w:t xml:space="preserve">AKDA DISTRICT ASSEMBLY </w:t>
      </w:r>
    </w:p>
    <w:p w14:paraId="7DA0E164" w14:textId="77777777" w:rsidR="005C3E41" w:rsidRDefault="002E3A43">
      <w:pPr>
        <w:spacing w:after="0" w:line="259" w:lineRule="auto"/>
        <w:ind w:left="-5"/>
      </w:pPr>
      <w:r>
        <w:rPr>
          <w:b/>
        </w:rPr>
        <w:t xml:space="preserve">P.O. BOX   </w:t>
      </w:r>
    </w:p>
    <w:p w14:paraId="1FF3AF7E" w14:textId="77777777" w:rsidR="005C3E41" w:rsidRDefault="002E3A43">
      <w:pPr>
        <w:spacing w:after="0" w:line="259" w:lineRule="auto"/>
        <w:ind w:left="-5"/>
      </w:pPr>
      <w:r>
        <w:rPr>
          <w:b/>
        </w:rPr>
        <w:lastRenderedPageBreak/>
        <w:t xml:space="preserve">TWEDIE </w:t>
      </w:r>
    </w:p>
    <w:p w14:paraId="62A0397B" w14:textId="77777777" w:rsidR="005C3E41" w:rsidRDefault="002E3A43">
      <w:pPr>
        <w:spacing w:after="0" w:line="259" w:lineRule="auto"/>
        <w:ind w:left="-5"/>
      </w:pPr>
      <w:r>
        <w:rPr>
          <w:b/>
        </w:rPr>
        <w:t xml:space="preserve">0244626417 </w:t>
      </w:r>
    </w:p>
    <w:p w14:paraId="37CA132D" w14:textId="77777777" w:rsidR="005C3E41" w:rsidRDefault="002E3A43">
      <w:pPr>
        <w:spacing w:after="0" w:line="259" w:lineRule="auto"/>
        <w:ind w:left="0" w:firstLine="0"/>
      </w:pPr>
      <w:r>
        <w:t xml:space="preserve"> </w:t>
      </w:r>
    </w:p>
    <w:p w14:paraId="5E4E89FA" w14:textId="77777777" w:rsidR="005C3E41" w:rsidRDefault="002E3A43">
      <w:pPr>
        <w:pStyle w:val="Heading1"/>
        <w:ind w:left="-5"/>
      </w:pPr>
      <w:r>
        <w:t>SUB-OFFICES</w:t>
      </w:r>
      <w:r>
        <w:rPr>
          <w:u w:val="none"/>
        </w:rPr>
        <w:t xml:space="preserve"> </w:t>
      </w:r>
    </w:p>
    <w:p w14:paraId="0610137E" w14:textId="77777777" w:rsidR="005C3E41" w:rsidRDefault="002E3A43">
      <w:pPr>
        <w:spacing w:after="13" w:line="259" w:lineRule="auto"/>
        <w:ind w:left="0" w:firstLine="0"/>
      </w:pPr>
      <w:r>
        <w:t xml:space="preserve"> </w:t>
      </w:r>
    </w:p>
    <w:p w14:paraId="31C869D1" w14:textId="77777777" w:rsidR="005C3E41" w:rsidRDefault="002E3A43">
      <w:pPr>
        <w:numPr>
          <w:ilvl w:val="0"/>
          <w:numId w:val="11"/>
        </w:numPr>
        <w:spacing w:after="0"/>
        <w:ind w:right="2262" w:hanging="425"/>
      </w:pPr>
      <w:r>
        <w:t xml:space="preserve">ATWIMA AREA COUNCIL LOCATED AT TWEDIE </w:t>
      </w:r>
    </w:p>
    <w:p w14:paraId="709054BC" w14:textId="77777777" w:rsidR="005C3E41" w:rsidRDefault="002E3A43">
      <w:pPr>
        <w:spacing w:after="13" w:line="259" w:lineRule="auto"/>
        <w:ind w:left="0" w:firstLine="0"/>
      </w:pPr>
      <w:r>
        <w:t xml:space="preserve"> </w:t>
      </w:r>
    </w:p>
    <w:p w14:paraId="6C0F9A05" w14:textId="77777777" w:rsidR="005C3E41" w:rsidRDefault="002E3A43">
      <w:pPr>
        <w:numPr>
          <w:ilvl w:val="0"/>
          <w:numId w:val="11"/>
        </w:numPr>
        <w:spacing w:after="10"/>
        <w:ind w:right="2262" w:hanging="425"/>
      </w:pPr>
      <w:r>
        <w:t xml:space="preserve">KWANWOMA AREA COUNCIL </w:t>
      </w:r>
    </w:p>
    <w:p w14:paraId="2D94970C" w14:textId="77777777" w:rsidR="005C3E41" w:rsidRDefault="002E3A43">
      <w:pPr>
        <w:tabs>
          <w:tab w:val="center" w:pos="1443"/>
        </w:tabs>
        <w:spacing w:after="10"/>
        <w:ind w:left="0" w:firstLine="0"/>
      </w:pPr>
      <w:r>
        <w:t xml:space="preserve"> </w:t>
      </w:r>
      <w:r>
        <w:tab/>
        <w:t xml:space="preserve">LOCATED AT TWEDIE </w:t>
      </w:r>
    </w:p>
    <w:p w14:paraId="38736A1F" w14:textId="77777777" w:rsidR="005C3E41" w:rsidRDefault="002E3A43">
      <w:pPr>
        <w:spacing w:after="0" w:line="259" w:lineRule="auto"/>
        <w:ind w:left="0" w:firstLine="0"/>
      </w:pPr>
      <w:r>
        <w:rPr>
          <w:sz w:val="20"/>
        </w:rPr>
        <w:t xml:space="preserve"> </w:t>
      </w:r>
    </w:p>
    <w:p w14:paraId="3EBAFB08" w14:textId="77777777" w:rsidR="005C3E41" w:rsidRDefault="002E3A43">
      <w:pPr>
        <w:spacing w:after="0" w:line="259" w:lineRule="auto"/>
        <w:ind w:left="0" w:firstLine="0"/>
      </w:pPr>
      <w:r>
        <w:rPr>
          <w:sz w:val="20"/>
        </w:rPr>
        <w:t xml:space="preserve"> </w:t>
      </w:r>
    </w:p>
    <w:p w14:paraId="263D3E98" w14:textId="77777777" w:rsidR="005C3E41" w:rsidRDefault="002E3A43">
      <w:pPr>
        <w:spacing w:after="0" w:line="259" w:lineRule="auto"/>
        <w:ind w:left="0" w:firstLine="0"/>
      </w:pPr>
      <w:r>
        <w:rPr>
          <w:sz w:val="20"/>
        </w:rPr>
        <w:t xml:space="preserve"> </w:t>
      </w:r>
    </w:p>
    <w:p w14:paraId="16971B26" w14:textId="77777777" w:rsidR="005C3E41" w:rsidRDefault="002E3A43">
      <w:pPr>
        <w:spacing w:after="0" w:line="259" w:lineRule="auto"/>
        <w:ind w:left="0" w:firstLine="0"/>
      </w:pPr>
      <w:r>
        <w:rPr>
          <w:sz w:val="20"/>
        </w:rPr>
        <w:t xml:space="preserve"> </w:t>
      </w:r>
    </w:p>
    <w:p w14:paraId="3DF930AF" w14:textId="77777777" w:rsidR="005C3E41" w:rsidRDefault="002E3A43">
      <w:pPr>
        <w:spacing w:after="0" w:line="259" w:lineRule="auto"/>
        <w:ind w:left="0" w:firstLine="0"/>
      </w:pPr>
      <w:r>
        <w:rPr>
          <w:sz w:val="20"/>
        </w:rPr>
        <w:t xml:space="preserve"> </w:t>
      </w:r>
    </w:p>
    <w:p w14:paraId="1BCD860A" w14:textId="77777777" w:rsidR="005C3E41" w:rsidRDefault="002E3A43">
      <w:pPr>
        <w:spacing w:after="0" w:line="259" w:lineRule="auto"/>
        <w:ind w:left="0" w:firstLine="0"/>
      </w:pPr>
      <w:r>
        <w:rPr>
          <w:sz w:val="20"/>
        </w:rPr>
        <w:t xml:space="preserve"> </w:t>
      </w:r>
    </w:p>
    <w:sectPr w:rsidR="005C3E41">
      <w:pgSz w:w="11906" w:h="16838"/>
      <w:pgMar w:top="1445" w:right="1801" w:bottom="1483"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B7E2C"/>
    <w:multiLevelType w:val="hybridMultilevel"/>
    <w:tmpl w:val="4C76C8C4"/>
    <w:lvl w:ilvl="0" w:tplc="B8925DD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6B637A0">
      <w:start w:val="1"/>
      <w:numFmt w:val="bullet"/>
      <w:lvlText w:val="o"/>
      <w:lvlJc w:val="left"/>
      <w:pPr>
        <w:ind w:left="5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256EC30">
      <w:start w:val="1"/>
      <w:numFmt w:val="bullet"/>
      <w:lvlRestart w:val="0"/>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2FC05C0">
      <w:start w:val="1"/>
      <w:numFmt w:val="bullet"/>
      <w:lvlText w:val="•"/>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8C49F32">
      <w:start w:val="1"/>
      <w:numFmt w:val="bullet"/>
      <w:lvlText w:val="o"/>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C52D082">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6D8DA1E">
      <w:start w:val="1"/>
      <w:numFmt w:val="bullet"/>
      <w:lvlText w:val="•"/>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AC65A7A">
      <w:start w:val="1"/>
      <w:numFmt w:val="bullet"/>
      <w:lvlText w:val="o"/>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0AC1B30">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E52EFA"/>
    <w:multiLevelType w:val="hybridMultilevel"/>
    <w:tmpl w:val="D2E4EE68"/>
    <w:lvl w:ilvl="0" w:tplc="A9A6C1F4">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22E4E6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627EB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8C4C5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E0DBA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B2A8EF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BEEEF9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8C2EC5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91AF5D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2F7FCA"/>
    <w:multiLevelType w:val="hybridMultilevel"/>
    <w:tmpl w:val="99F26268"/>
    <w:lvl w:ilvl="0" w:tplc="8E165FC6">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D84E96E">
      <w:start w:val="1"/>
      <w:numFmt w:val="bullet"/>
      <w:lvlText w:val="o"/>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04A683C">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5CC641E">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FEADC8E">
      <w:start w:val="1"/>
      <w:numFmt w:val="bullet"/>
      <w:lvlText w:val="o"/>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9704788">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F0CD094">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6CE278C">
      <w:start w:val="1"/>
      <w:numFmt w:val="bullet"/>
      <w:lvlText w:val="o"/>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22683D0">
      <w:start w:val="1"/>
      <w:numFmt w:val="bullet"/>
      <w:lvlText w:val="▪"/>
      <w:lvlJc w:val="left"/>
      <w:pPr>
        <w:ind w:left="65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C196611"/>
    <w:multiLevelType w:val="hybridMultilevel"/>
    <w:tmpl w:val="EAF6764A"/>
    <w:lvl w:ilvl="0" w:tplc="543E5532">
      <w:start w:val="1"/>
      <w:numFmt w:val="decimal"/>
      <w:lvlText w:val="%1."/>
      <w:lvlJc w:val="left"/>
      <w:pPr>
        <w:ind w:left="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A74CBC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E672D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28206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710D67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EC326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0AF8F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0AD54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4E0E86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2633C8B"/>
    <w:multiLevelType w:val="hybridMultilevel"/>
    <w:tmpl w:val="D43C886E"/>
    <w:lvl w:ilvl="0" w:tplc="5C0A73BC">
      <w:start w:val="12"/>
      <w:numFmt w:val="decimal"/>
      <w:lvlText w:val="%1."/>
      <w:lvlJc w:val="left"/>
      <w:pPr>
        <w:ind w:left="37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B94A8AE">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45CC0A2">
      <w:start w:val="1"/>
      <w:numFmt w:val="bullet"/>
      <w:lvlText w:val="▪"/>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7B83546">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306B820">
      <w:start w:val="1"/>
      <w:numFmt w:val="bullet"/>
      <w:lvlText w:val="o"/>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F3437FE">
      <w:start w:val="1"/>
      <w:numFmt w:val="bullet"/>
      <w:lvlText w:val="▪"/>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C94001C">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0B8AAE0">
      <w:start w:val="1"/>
      <w:numFmt w:val="bullet"/>
      <w:lvlText w:val="o"/>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158B014">
      <w:start w:val="1"/>
      <w:numFmt w:val="bullet"/>
      <w:lvlText w:val="▪"/>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335F83"/>
    <w:multiLevelType w:val="hybridMultilevel"/>
    <w:tmpl w:val="DF36A9D2"/>
    <w:lvl w:ilvl="0" w:tplc="5F1AE624">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986F084">
      <w:start w:val="1"/>
      <w:numFmt w:val="bullet"/>
      <w:lvlText w:val="o"/>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B065E12">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FC2C636">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3225884">
      <w:start w:val="1"/>
      <w:numFmt w:val="bullet"/>
      <w:lvlText w:val="o"/>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244CD04">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FE40CA0">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79AFFBA">
      <w:start w:val="1"/>
      <w:numFmt w:val="bullet"/>
      <w:lvlText w:val="o"/>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0BCBC2C">
      <w:start w:val="1"/>
      <w:numFmt w:val="bullet"/>
      <w:lvlText w:val="▪"/>
      <w:lvlJc w:val="left"/>
      <w:pPr>
        <w:ind w:left="65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C29239C"/>
    <w:multiLevelType w:val="hybridMultilevel"/>
    <w:tmpl w:val="C28AA644"/>
    <w:lvl w:ilvl="0" w:tplc="0D967814">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6566238">
      <w:start w:val="1"/>
      <w:numFmt w:val="bullet"/>
      <w:lvlText w:val="o"/>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E88E332">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DD827FC">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8B2B678">
      <w:start w:val="1"/>
      <w:numFmt w:val="bullet"/>
      <w:lvlText w:val="o"/>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D48EAE8">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D6E09DE">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9BE2234">
      <w:start w:val="1"/>
      <w:numFmt w:val="bullet"/>
      <w:lvlText w:val="o"/>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B60AF3A">
      <w:start w:val="1"/>
      <w:numFmt w:val="bullet"/>
      <w:lvlText w:val="▪"/>
      <w:lvlJc w:val="left"/>
      <w:pPr>
        <w:ind w:left="65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0015AE"/>
    <w:multiLevelType w:val="hybridMultilevel"/>
    <w:tmpl w:val="D6367184"/>
    <w:lvl w:ilvl="0" w:tplc="65700E94">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206120E">
      <w:start w:val="1"/>
      <w:numFmt w:val="bullet"/>
      <w:lvlText w:val="o"/>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578E11C">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90271CE">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0BE5224">
      <w:start w:val="1"/>
      <w:numFmt w:val="bullet"/>
      <w:lvlText w:val="o"/>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4C2169A">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416C642">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ECE180">
      <w:start w:val="1"/>
      <w:numFmt w:val="bullet"/>
      <w:lvlText w:val="o"/>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FB21138">
      <w:start w:val="1"/>
      <w:numFmt w:val="bullet"/>
      <w:lvlText w:val="▪"/>
      <w:lvlJc w:val="left"/>
      <w:pPr>
        <w:ind w:left="65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0345252"/>
    <w:multiLevelType w:val="hybridMultilevel"/>
    <w:tmpl w:val="8F4842DC"/>
    <w:lvl w:ilvl="0" w:tplc="86387E58">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2ACE10">
      <w:start w:val="1"/>
      <w:numFmt w:val="bullet"/>
      <w:lvlText w:val="o"/>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05CE6B2">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B0044B2">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95C095E">
      <w:start w:val="1"/>
      <w:numFmt w:val="bullet"/>
      <w:lvlText w:val="o"/>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A8A8D54">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BBEBFCA">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752A7DE">
      <w:start w:val="1"/>
      <w:numFmt w:val="bullet"/>
      <w:lvlText w:val="o"/>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D36FF98">
      <w:start w:val="1"/>
      <w:numFmt w:val="bullet"/>
      <w:lvlText w:val="▪"/>
      <w:lvlJc w:val="left"/>
      <w:pPr>
        <w:ind w:left="65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400678F"/>
    <w:multiLevelType w:val="hybridMultilevel"/>
    <w:tmpl w:val="43824092"/>
    <w:lvl w:ilvl="0" w:tplc="A4F60AF6">
      <w:start w:val="1"/>
      <w:numFmt w:val="bullet"/>
      <w:lvlText w:val=""/>
      <w:lvlJc w:val="left"/>
      <w:pPr>
        <w:ind w:left="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DE04D4C">
      <w:start w:val="1"/>
      <w:numFmt w:val="bullet"/>
      <w:lvlText w:val="o"/>
      <w:lvlJc w:val="left"/>
      <w:pPr>
        <w:ind w:left="15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0F6B4EA">
      <w:start w:val="1"/>
      <w:numFmt w:val="bullet"/>
      <w:lvlText w:val="▪"/>
      <w:lvlJc w:val="left"/>
      <w:pPr>
        <w:ind w:left="22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396F352">
      <w:start w:val="1"/>
      <w:numFmt w:val="bullet"/>
      <w:lvlText w:val="•"/>
      <w:lvlJc w:val="left"/>
      <w:pPr>
        <w:ind w:left="29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BC66274">
      <w:start w:val="1"/>
      <w:numFmt w:val="bullet"/>
      <w:lvlText w:val="o"/>
      <w:lvlJc w:val="left"/>
      <w:pPr>
        <w:ind w:left="36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AA4D936">
      <w:start w:val="1"/>
      <w:numFmt w:val="bullet"/>
      <w:lvlText w:val="▪"/>
      <w:lvlJc w:val="left"/>
      <w:pPr>
        <w:ind w:left="43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05AAF8C">
      <w:start w:val="1"/>
      <w:numFmt w:val="bullet"/>
      <w:lvlText w:val="•"/>
      <w:lvlJc w:val="left"/>
      <w:pPr>
        <w:ind w:left="51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432023C">
      <w:start w:val="1"/>
      <w:numFmt w:val="bullet"/>
      <w:lvlText w:val="o"/>
      <w:lvlJc w:val="left"/>
      <w:pPr>
        <w:ind w:left="58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7741E0C">
      <w:start w:val="1"/>
      <w:numFmt w:val="bullet"/>
      <w:lvlText w:val="▪"/>
      <w:lvlJc w:val="left"/>
      <w:pPr>
        <w:ind w:left="65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ADC1C6F"/>
    <w:multiLevelType w:val="hybridMultilevel"/>
    <w:tmpl w:val="FA24C230"/>
    <w:lvl w:ilvl="0" w:tplc="2CE248D0">
      <w:start w:val="1"/>
      <w:numFmt w:val="decimal"/>
      <w:lvlText w:val="%1."/>
      <w:lvlJc w:val="left"/>
      <w:pPr>
        <w:ind w:left="7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C8DF9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6380AF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E52D56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6CCB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48801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84B12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1D68DE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36AE7A0">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6"/>
  </w:num>
  <w:num w:numId="3">
    <w:abstractNumId w:val="8"/>
  </w:num>
  <w:num w:numId="4">
    <w:abstractNumId w:val="2"/>
  </w:num>
  <w:num w:numId="5">
    <w:abstractNumId w:val="3"/>
  </w:num>
  <w:num w:numId="6">
    <w:abstractNumId w:val="0"/>
  </w:num>
  <w:num w:numId="7">
    <w:abstractNumId w:val="5"/>
  </w:num>
  <w:num w:numId="8">
    <w:abstractNumId w:val="4"/>
  </w:num>
  <w:num w:numId="9">
    <w:abstractNumId w:val="7"/>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41"/>
    <w:rsid w:val="002E3A43"/>
    <w:rsid w:val="005C3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B45B"/>
  <w15:docId w15:val="{01C4F4BB-5FB4-430C-BF0B-189C9C57A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
      <w:ind w:left="10" w:hanging="10"/>
      <w:outlineLvl w:val="0"/>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0.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20.jpg"/><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1937</Words>
  <Characters>11042</Characters>
  <Application>Microsoft Office Word</Application>
  <DocSecurity>0</DocSecurity>
  <Lines>92</Lines>
  <Paragraphs>25</Paragraphs>
  <ScaleCrop>false</ScaleCrop>
  <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dc:creator>
  <cp:keywords/>
  <cp:lastModifiedBy>MILLICENT</cp:lastModifiedBy>
  <cp:revision>2</cp:revision>
  <dcterms:created xsi:type="dcterms:W3CDTF">2025-10-27T23:55:00Z</dcterms:created>
  <dcterms:modified xsi:type="dcterms:W3CDTF">2025-10-27T23:55:00Z</dcterms:modified>
</cp:coreProperties>
</file>